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567066" w14:textId="5EEEA36C" w:rsidR="00EB0624" w:rsidRPr="00933EED" w:rsidRDefault="00EA240D" w:rsidP="00052568">
      <w:pPr>
        <w:pStyle w:val="Title"/>
        <w:spacing w:line="645" w:lineRule="exact"/>
        <w:ind w:right="0"/>
        <w:jc w:val="center"/>
        <w:rPr>
          <w:rFonts w:ascii="Souvenir Lt BT" w:hAnsi="Souvenir Lt BT"/>
          <w:b/>
          <w:bCs/>
          <w:spacing w:val="-10"/>
          <w:sz w:val="52"/>
          <w:szCs w:val="52"/>
        </w:rPr>
      </w:pPr>
      <w:r w:rsidRPr="00933EED">
        <w:rPr>
          <w:rFonts w:ascii="Souvenir Lt BT" w:hAnsi="Souvenir Lt BT"/>
          <w:b/>
          <w:bCs/>
          <w:spacing w:val="-9"/>
          <w:sz w:val="52"/>
          <w:szCs w:val="52"/>
        </w:rPr>
        <w:t xml:space="preserve">Rules </w:t>
      </w:r>
      <w:r w:rsidRPr="00933EED">
        <w:rPr>
          <w:rFonts w:ascii="Souvenir Lt BT" w:hAnsi="Souvenir Lt BT"/>
          <w:b/>
          <w:bCs/>
          <w:spacing w:val="-5"/>
          <w:sz w:val="52"/>
          <w:szCs w:val="52"/>
        </w:rPr>
        <w:t xml:space="preserve">of </w:t>
      </w:r>
      <w:r w:rsidRPr="00933EED">
        <w:rPr>
          <w:rFonts w:ascii="Souvenir Lt BT" w:hAnsi="Souvenir Lt BT"/>
          <w:b/>
          <w:bCs/>
          <w:spacing w:val="-10"/>
          <w:sz w:val="52"/>
          <w:szCs w:val="52"/>
        </w:rPr>
        <w:t>Association</w:t>
      </w:r>
    </w:p>
    <w:p w14:paraId="196A61C8" w14:textId="77777777" w:rsidR="00C047A4" w:rsidRDefault="00C047A4" w:rsidP="00052568">
      <w:pPr>
        <w:pStyle w:val="Title"/>
        <w:spacing w:line="645" w:lineRule="exact"/>
        <w:ind w:right="0"/>
        <w:jc w:val="center"/>
        <w:rPr>
          <w:b/>
          <w:bCs/>
          <w:spacing w:val="-10"/>
        </w:rPr>
      </w:pPr>
    </w:p>
    <w:p w14:paraId="302BA1C3" w14:textId="77777777" w:rsidR="00C047A4" w:rsidRDefault="00C047A4" w:rsidP="00052568">
      <w:pPr>
        <w:pStyle w:val="Title"/>
        <w:spacing w:line="645" w:lineRule="exact"/>
        <w:ind w:right="0"/>
        <w:jc w:val="center"/>
        <w:rPr>
          <w:b/>
          <w:bCs/>
          <w:spacing w:val="-10"/>
        </w:rPr>
      </w:pPr>
    </w:p>
    <w:p w14:paraId="5BB9003B" w14:textId="77777777" w:rsidR="00C047A4" w:rsidRDefault="00C047A4" w:rsidP="00052568">
      <w:pPr>
        <w:pStyle w:val="Title"/>
        <w:spacing w:line="645" w:lineRule="exact"/>
        <w:ind w:right="0"/>
        <w:jc w:val="center"/>
        <w:rPr>
          <w:b/>
          <w:bCs/>
          <w:spacing w:val="-10"/>
        </w:rPr>
      </w:pPr>
    </w:p>
    <w:p w14:paraId="46653ABC" w14:textId="77777777" w:rsidR="00C047A4" w:rsidRDefault="00C047A4" w:rsidP="00052568">
      <w:pPr>
        <w:pStyle w:val="Title"/>
        <w:spacing w:line="645" w:lineRule="exact"/>
        <w:ind w:right="0"/>
        <w:jc w:val="center"/>
        <w:rPr>
          <w:b/>
          <w:bCs/>
          <w:spacing w:val="-10"/>
        </w:rPr>
      </w:pPr>
    </w:p>
    <w:p w14:paraId="58BC3648" w14:textId="77777777" w:rsidR="00C047A4" w:rsidRDefault="00C047A4" w:rsidP="00052568">
      <w:pPr>
        <w:pStyle w:val="Title"/>
        <w:spacing w:line="645" w:lineRule="exact"/>
        <w:ind w:right="0"/>
        <w:jc w:val="center"/>
        <w:rPr>
          <w:b/>
          <w:bCs/>
          <w:spacing w:val="-10"/>
        </w:rPr>
      </w:pPr>
    </w:p>
    <w:p w14:paraId="0A919850" w14:textId="77777777" w:rsidR="00C047A4" w:rsidRPr="006B5037" w:rsidRDefault="00C047A4" w:rsidP="00052568">
      <w:pPr>
        <w:pStyle w:val="Title"/>
        <w:spacing w:line="645" w:lineRule="exact"/>
        <w:ind w:right="0"/>
        <w:jc w:val="center"/>
        <w:rPr>
          <w:b/>
          <w:bC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0"/>
        <w:gridCol w:w="1985"/>
        <w:gridCol w:w="5902"/>
      </w:tblGrid>
      <w:tr w:rsidR="00EB0624" w14:paraId="293E7EE3" w14:textId="77777777" w:rsidTr="00C047A4">
        <w:trPr>
          <w:trHeight w:val="268"/>
          <w:jc w:val="center"/>
        </w:trPr>
        <w:tc>
          <w:tcPr>
            <w:tcW w:w="1130" w:type="dxa"/>
            <w:vAlign w:val="center"/>
          </w:tcPr>
          <w:p w14:paraId="3E22E374" w14:textId="77777777" w:rsidR="00EB0624" w:rsidRDefault="009C00A6" w:rsidP="009938C0">
            <w:pPr>
              <w:pStyle w:val="TableParagraph"/>
              <w:spacing w:before="0"/>
              <w:ind w:right="0" w:firstLine="0"/>
              <w:rPr>
                <w:b/>
              </w:rPr>
            </w:pPr>
            <w:r>
              <w:rPr>
                <w:b/>
              </w:rPr>
              <w:t>Version</w:t>
            </w:r>
          </w:p>
        </w:tc>
        <w:tc>
          <w:tcPr>
            <w:tcW w:w="1985" w:type="dxa"/>
            <w:vAlign w:val="center"/>
          </w:tcPr>
          <w:p w14:paraId="5B7CB048" w14:textId="77777777" w:rsidR="00EB0624" w:rsidRDefault="009C00A6" w:rsidP="009938C0">
            <w:pPr>
              <w:pStyle w:val="TableParagraph"/>
              <w:spacing w:before="0"/>
              <w:ind w:right="0" w:firstLine="0"/>
              <w:rPr>
                <w:b/>
              </w:rPr>
            </w:pPr>
            <w:r>
              <w:rPr>
                <w:b/>
              </w:rPr>
              <w:t>Date</w:t>
            </w:r>
          </w:p>
        </w:tc>
        <w:tc>
          <w:tcPr>
            <w:tcW w:w="5902" w:type="dxa"/>
            <w:vAlign w:val="center"/>
          </w:tcPr>
          <w:p w14:paraId="59839D83" w14:textId="77777777" w:rsidR="00EB0624" w:rsidRDefault="009C00A6" w:rsidP="009938C0">
            <w:pPr>
              <w:pStyle w:val="TableParagraph"/>
              <w:spacing w:before="0"/>
              <w:ind w:right="0" w:firstLine="0"/>
              <w:rPr>
                <w:b/>
              </w:rPr>
            </w:pPr>
            <w:r>
              <w:rPr>
                <w:b/>
              </w:rPr>
              <w:t>Comment</w:t>
            </w:r>
          </w:p>
        </w:tc>
      </w:tr>
      <w:tr w:rsidR="00EB0624" w14:paraId="1DE86D59" w14:textId="77777777" w:rsidTr="00C047A4">
        <w:trPr>
          <w:trHeight w:val="268"/>
          <w:jc w:val="center"/>
        </w:trPr>
        <w:tc>
          <w:tcPr>
            <w:tcW w:w="1130" w:type="dxa"/>
            <w:vAlign w:val="center"/>
          </w:tcPr>
          <w:p w14:paraId="5D968B34" w14:textId="390D8821" w:rsidR="00EB0624" w:rsidRDefault="00833970" w:rsidP="009938C0">
            <w:pPr>
              <w:pStyle w:val="TableParagraph"/>
              <w:spacing w:before="60" w:after="60"/>
              <w:ind w:right="0" w:firstLine="0"/>
            </w:pPr>
            <w:r>
              <w:t>Ver 0</w:t>
            </w:r>
          </w:p>
        </w:tc>
        <w:tc>
          <w:tcPr>
            <w:tcW w:w="1985" w:type="dxa"/>
            <w:vAlign w:val="center"/>
          </w:tcPr>
          <w:p w14:paraId="73672154" w14:textId="7FE998A4" w:rsidR="00EB0624" w:rsidRDefault="00833970" w:rsidP="009938C0">
            <w:pPr>
              <w:pStyle w:val="TableParagraph"/>
              <w:spacing w:before="60" w:after="60"/>
              <w:ind w:right="0" w:firstLine="0"/>
            </w:pPr>
            <w:r>
              <w:t>4</w:t>
            </w:r>
            <w:r w:rsidR="000534DF">
              <w:t>-</w:t>
            </w:r>
            <w:r>
              <w:t>Mar-</w:t>
            </w:r>
            <w:r w:rsidR="000534DF">
              <w:t>2024</w:t>
            </w:r>
          </w:p>
        </w:tc>
        <w:tc>
          <w:tcPr>
            <w:tcW w:w="5902" w:type="dxa"/>
            <w:vAlign w:val="center"/>
          </w:tcPr>
          <w:p w14:paraId="567692BE" w14:textId="709A63AB" w:rsidR="00EB0624" w:rsidRDefault="009C00A6" w:rsidP="009938C0">
            <w:pPr>
              <w:pStyle w:val="TableParagraph"/>
              <w:spacing w:before="60" w:after="60"/>
              <w:ind w:right="0" w:firstLine="0"/>
            </w:pPr>
            <w:r>
              <w:t>Initial draft</w:t>
            </w:r>
            <w:r w:rsidR="00833970">
              <w:t xml:space="preserve"> to be Endorsed by DQ</w:t>
            </w:r>
          </w:p>
        </w:tc>
      </w:tr>
      <w:tr w:rsidR="00EB0624" w14:paraId="7CC0FF2C" w14:textId="77777777" w:rsidTr="00C047A4">
        <w:trPr>
          <w:trHeight w:val="268"/>
          <w:jc w:val="center"/>
        </w:trPr>
        <w:tc>
          <w:tcPr>
            <w:tcW w:w="1130" w:type="dxa"/>
            <w:tcBorders>
              <w:bottom w:val="single" w:sz="6" w:space="0" w:color="000000"/>
            </w:tcBorders>
            <w:vAlign w:val="center"/>
          </w:tcPr>
          <w:p w14:paraId="78B7BF81" w14:textId="6B4F877B" w:rsidR="00EB0624" w:rsidRDefault="00386EC4" w:rsidP="009938C0">
            <w:pPr>
              <w:pStyle w:val="TableParagraph"/>
              <w:spacing w:before="60" w:after="60"/>
              <w:ind w:right="0" w:firstLine="0"/>
            </w:pPr>
            <w:r>
              <w:t>Ver0.1</w:t>
            </w:r>
          </w:p>
        </w:tc>
        <w:tc>
          <w:tcPr>
            <w:tcW w:w="1985" w:type="dxa"/>
            <w:tcBorders>
              <w:bottom w:val="single" w:sz="6" w:space="0" w:color="000000"/>
            </w:tcBorders>
            <w:vAlign w:val="center"/>
          </w:tcPr>
          <w:p w14:paraId="3C3A9F57" w14:textId="6C35374E" w:rsidR="00EB0624" w:rsidRDefault="00386EC4" w:rsidP="009938C0">
            <w:pPr>
              <w:pStyle w:val="TableParagraph"/>
              <w:spacing w:before="60" w:after="60"/>
              <w:ind w:right="0" w:firstLine="0"/>
            </w:pPr>
            <w:r>
              <w:t>8-Mar-2024</w:t>
            </w:r>
          </w:p>
        </w:tc>
        <w:tc>
          <w:tcPr>
            <w:tcW w:w="5902" w:type="dxa"/>
            <w:tcBorders>
              <w:bottom w:val="single" w:sz="6" w:space="0" w:color="000000"/>
            </w:tcBorders>
            <w:vAlign w:val="center"/>
          </w:tcPr>
          <w:p w14:paraId="2FFFA09A" w14:textId="05B9AA58" w:rsidR="00EB0624" w:rsidRDefault="00386EC4" w:rsidP="009938C0">
            <w:pPr>
              <w:pStyle w:val="TableParagraph"/>
              <w:spacing w:before="60" w:after="60"/>
              <w:ind w:right="0" w:firstLine="0"/>
            </w:pPr>
            <w:r>
              <w:t>Approved by DQ</w:t>
            </w:r>
            <w:bookmarkStart w:id="0" w:name="_GoBack"/>
            <w:bookmarkEnd w:id="0"/>
          </w:p>
        </w:tc>
      </w:tr>
      <w:tr w:rsidR="00EB0624" w14:paraId="7DDECBBB" w14:textId="77777777" w:rsidTr="00C047A4">
        <w:trPr>
          <w:trHeight w:val="266"/>
          <w:jc w:val="center"/>
        </w:trPr>
        <w:tc>
          <w:tcPr>
            <w:tcW w:w="1130" w:type="dxa"/>
            <w:tcBorders>
              <w:top w:val="single" w:sz="6" w:space="0" w:color="000000"/>
            </w:tcBorders>
            <w:vAlign w:val="center"/>
          </w:tcPr>
          <w:p w14:paraId="130A22EA" w14:textId="01C1FDDA" w:rsidR="00EB0624" w:rsidRDefault="00EB0624" w:rsidP="009938C0">
            <w:pPr>
              <w:pStyle w:val="TableParagraph"/>
              <w:spacing w:before="60" w:after="60"/>
              <w:ind w:right="0" w:firstLine="0"/>
            </w:pPr>
          </w:p>
        </w:tc>
        <w:tc>
          <w:tcPr>
            <w:tcW w:w="1985" w:type="dxa"/>
            <w:tcBorders>
              <w:top w:val="single" w:sz="6" w:space="0" w:color="000000"/>
            </w:tcBorders>
            <w:vAlign w:val="center"/>
          </w:tcPr>
          <w:p w14:paraId="06EA1C17" w14:textId="2FCA5F97" w:rsidR="00EB0624" w:rsidRDefault="00EB0624" w:rsidP="009938C0">
            <w:pPr>
              <w:pStyle w:val="TableParagraph"/>
              <w:spacing w:before="60" w:after="60"/>
              <w:ind w:right="0" w:firstLine="0"/>
            </w:pPr>
          </w:p>
        </w:tc>
        <w:tc>
          <w:tcPr>
            <w:tcW w:w="5902" w:type="dxa"/>
            <w:tcBorders>
              <w:top w:val="single" w:sz="6" w:space="0" w:color="000000"/>
            </w:tcBorders>
            <w:vAlign w:val="center"/>
          </w:tcPr>
          <w:p w14:paraId="5E4450DB" w14:textId="02C73860" w:rsidR="00EB0624" w:rsidRDefault="00EB0624" w:rsidP="009938C0">
            <w:pPr>
              <w:pStyle w:val="TableParagraph"/>
              <w:spacing w:before="60" w:after="60"/>
              <w:ind w:right="0" w:firstLine="0"/>
            </w:pPr>
          </w:p>
        </w:tc>
      </w:tr>
      <w:tr w:rsidR="00EB0624" w14:paraId="62975409" w14:textId="77777777" w:rsidTr="00C047A4">
        <w:trPr>
          <w:trHeight w:val="537"/>
          <w:jc w:val="center"/>
        </w:trPr>
        <w:tc>
          <w:tcPr>
            <w:tcW w:w="1130" w:type="dxa"/>
            <w:vAlign w:val="center"/>
          </w:tcPr>
          <w:p w14:paraId="673AAD88" w14:textId="23E9F3E9" w:rsidR="00EB0624" w:rsidRDefault="00EB0624" w:rsidP="009938C0">
            <w:pPr>
              <w:pStyle w:val="TableParagraph"/>
              <w:spacing w:before="60" w:after="60"/>
              <w:ind w:right="0" w:firstLine="0"/>
            </w:pPr>
          </w:p>
        </w:tc>
        <w:tc>
          <w:tcPr>
            <w:tcW w:w="1985" w:type="dxa"/>
            <w:vAlign w:val="center"/>
          </w:tcPr>
          <w:p w14:paraId="51202A20" w14:textId="113E73B7" w:rsidR="00EB0624" w:rsidRDefault="00EB0624" w:rsidP="009938C0">
            <w:pPr>
              <w:pStyle w:val="TableParagraph"/>
              <w:spacing w:before="60" w:after="60"/>
              <w:ind w:right="0" w:firstLine="0"/>
            </w:pPr>
          </w:p>
        </w:tc>
        <w:tc>
          <w:tcPr>
            <w:tcW w:w="5902" w:type="dxa"/>
            <w:vAlign w:val="center"/>
          </w:tcPr>
          <w:p w14:paraId="5548BD69" w14:textId="0A343E15" w:rsidR="00EB0624" w:rsidRDefault="00EB0624" w:rsidP="009938C0">
            <w:pPr>
              <w:pStyle w:val="TableParagraph"/>
              <w:spacing w:before="60" w:after="60"/>
              <w:ind w:right="0" w:firstLine="0"/>
            </w:pPr>
          </w:p>
        </w:tc>
      </w:tr>
      <w:tr w:rsidR="00EB0624" w14:paraId="3C32851F" w14:textId="77777777" w:rsidTr="00C047A4">
        <w:trPr>
          <w:trHeight w:val="268"/>
          <w:jc w:val="center"/>
        </w:trPr>
        <w:tc>
          <w:tcPr>
            <w:tcW w:w="1130" w:type="dxa"/>
            <w:vAlign w:val="center"/>
          </w:tcPr>
          <w:p w14:paraId="627FD6E0" w14:textId="160E9CB7" w:rsidR="00EB0624" w:rsidRDefault="00EB0624" w:rsidP="009938C0">
            <w:pPr>
              <w:pStyle w:val="TableParagraph"/>
              <w:spacing w:before="60" w:after="60"/>
              <w:ind w:right="0" w:firstLine="0"/>
            </w:pPr>
          </w:p>
        </w:tc>
        <w:tc>
          <w:tcPr>
            <w:tcW w:w="1985" w:type="dxa"/>
            <w:vAlign w:val="center"/>
          </w:tcPr>
          <w:p w14:paraId="5D634802" w14:textId="4995E212" w:rsidR="00EB0624" w:rsidRDefault="00EB0624" w:rsidP="009938C0">
            <w:pPr>
              <w:pStyle w:val="TableParagraph"/>
              <w:spacing w:before="60" w:after="60"/>
              <w:ind w:right="0" w:firstLine="0"/>
            </w:pPr>
          </w:p>
        </w:tc>
        <w:tc>
          <w:tcPr>
            <w:tcW w:w="5902" w:type="dxa"/>
            <w:vAlign w:val="center"/>
          </w:tcPr>
          <w:p w14:paraId="44CE5F80" w14:textId="613F0454" w:rsidR="00EB0624" w:rsidRDefault="00EB0624" w:rsidP="009938C0">
            <w:pPr>
              <w:pStyle w:val="TableParagraph"/>
              <w:spacing w:before="60" w:after="60"/>
              <w:ind w:right="0" w:firstLine="0"/>
            </w:pPr>
          </w:p>
        </w:tc>
      </w:tr>
      <w:tr w:rsidR="00EB0624" w14:paraId="750AA753" w14:textId="77777777" w:rsidTr="00C047A4">
        <w:trPr>
          <w:trHeight w:val="803"/>
          <w:jc w:val="center"/>
        </w:trPr>
        <w:tc>
          <w:tcPr>
            <w:tcW w:w="1130" w:type="dxa"/>
            <w:vAlign w:val="center"/>
          </w:tcPr>
          <w:p w14:paraId="7929C502" w14:textId="3AF0D957" w:rsidR="00EB0624" w:rsidRDefault="00EB0624" w:rsidP="009938C0">
            <w:pPr>
              <w:pStyle w:val="TableParagraph"/>
              <w:spacing w:before="60" w:after="60"/>
              <w:ind w:right="0" w:firstLine="0"/>
            </w:pPr>
          </w:p>
        </w:tc>
        <w:tc>
          <w:tcPr>
            <w:tcW w:w="1985" w:type="dxa"/>
            <w:vAlign w:val="center"/>
          </w:tcPr>
          <w:p w14:paraId="5277DA42" w14:textId="6E0E7023" w:rsidR="00EB0624" w:rsidRDefault="00EB0624" w:rsidP="009938C0">
            <w:pPr>
              <w:pStyle w:val="TableParagraph"/>
              <w:spacing w:before="60" w:after="60"/>
              <w:ind w:right="0" w:firstLine="0"/>
            </w:pPr>
          </w:p>
        </w:tc>
        <w:tc>
          <w:tcPr>
            <w:tcW w:w="5902" w:type="dxa"/>
            <w:vAlign w:val="center"/>
          </w:tcPr>
          <w:p w14:paraId="6601FB18" w14:textId="499ED998" w:rsidR="00EB0624" w:rsidRDefault="00EB0624" w:rsidP="009938C0">
            <w:pPr>
              <w:pStyle w:val="TableParagraph"/>
              <w:spacing w:before="60" w:after="60"/>
              <w:ind w:right="0" w:firstLine="0"/>
            </w:pPr>
          </w:p>
        </w:tc>
      </w:tr>
      <w:tr w:rsidR="00EB0624" w14:paraId="4309EEBF" w14:textId="77777777" w:rsidTr="00C047A4">
        <w:trPr>
          <w:trHeight w:val="270"/>
          <w:jc w:val="center"/>
        </w:trPr>
        <w:tc>
          <w:tcPr>
            <w:tcW w:w="1130" w:type="dxa"/>
            <w:vAlign w:val="center"/>
          </w:tcPr>
          <w:p w14:paraId="34C212AA" w14:textId="5FA6ADAF" w:rsidR="00EB0624" w:rsidRDefault="00EB0624" w:rsidP="009938C0">
            <w:pPr>
              <w:pStyle w:val="TableParagraph"/>
              <w:spacing w:before="60" w:after="60"/>
              <w:ind w:right="0" w:firstLine="0"/>
            </w:pPr>
          </w:p>
        </w:tc>
        <w:tc>
          <w:tcPr>
            <w:tcW w:w="1985" w:type="dxa"/>
            <w:vAlign w:val="center"/>
          </w:tcPr>
          <w:p w14:paraId="1452D2CF" w14:textId="468461BF" w:rsidR="00EB0624" w:rsidRDefault="00EB0624" w:rsidP="009938C0">
            <w:pPr>
              <w:pStyle w:val="TableParagraph"/>
              <w:spacing w:before="60" w:after="60"/>
              <w:ind w:right="0" w:firstLine="0"/>
            </w:pPr>
          </w:p>
        </w:tc>
        <w:tc>
          <w:tcPr>
            <w:tcW w:w="5902" w:type="dxa"/>
            <w:vAlign w:val="center"/>
          </w:tcPr>
          <w:p w14:paraId="486E1AE0" w14:textId="44CEA45D" w:rsidR="00EB0624" w:rsidRDefault="00EB0624" w:rsidP="009938C0">
            <w:pPr>
              <w:pStyle w:val="TableParagraph"/>
              <w:spacing w:before="60" w:after="60"/>
              <w:ind w:right="0" w:firstLine="0"/>
            </w:pPr>
          </w:p>
        </w:tc>
      </w:tr>
      <w:tr w:rsidR="00EB0624" w14:paraId="1A13B6EC" w14:textId="77777777" w:rsidTr="00C047A4">
        <w:trPr>
          <w:trHeight w:val="537"/>
          <w:jc w:val="center"/>
        </w:trPr>
        <w:tc>
          <w:tcPr>
            <w:tcW w:w="1130" w:type="dxa"/>
            <w:vAlign w:val="center"/>
          </w:tcPr>
          <w:p w14:paraId="6F18FA63" w14:textId="649E639E" w:rsidR="00EB0624" w:rsidRDefault="00EB0624" w:rsidP="009938C0">
            <w:pPr>
              <w:pStyle w:val="TableParagraph"/>
              <w:spacing w:before="60" w:after="60"/>
              <w:ind w:right="0" w:firstLine="0"/>
            </w:pPr>
          </w:p>
        </w:tc>
        <w:tc>
          <w:tcPr>
            <w:tcW w:w="1985" w:type="dxa"/>
            <w:vAlign w:val="center"/>
          </w:tcPr>
          <w:p w14:paraId="2C4AA279" w14:textId="002D4AE2" w:rsidR="00EB0624" w:rsidRDefault="00EB0624" w:rsidP="009938C0">
            <w:pPr>
              <w:pStyle w:val="TableParagraph"/>
              <w:spacing w:before="60" w:after="60"/>
              <w:ind w:right="0" w:firstLine="0"/>
            </w:pPr>
          </w:p>
        </w:tc>
        <w:tc>
          <w:tcPr>
            <w:tcW w:w="5902" w:type="dxa"/>
            <w:vAlign w:val="center"/>
          </w:tcPr>
          <w:p w14:paraId="4CCAC5D1" w14:textId="1861EF7D" w:rsidR="00EB0624" w:rsidRDefault="00EB0624" w:rsidP="009938C0">
            <w:pPr>
              <w:pStyle w:val="TableParagraph"/>
              <w:spacing w:before="60" w:after="60"/>
              <w:ind w:right="0" w:firstLine="0"/>
            </w:pPr>
          </w:p>
        </w:tc>
      </w:tr>
      <w:tr w:rsidR="00EB0624" w14:paraId="30E2B379" w14:textId="77777777" w:rsidTr="00C047A4">
        <w:trPr>
          <w:trHeight w:val="268"/>
          <w:jc w:val="center"/>
        </w:trPr>
        <w:tc>
          <w:tcPr>
            <w:tcW w:w="1130" w:type="dxa"/>
            <w:vAlign w:val="center"/>
          </w:tcPr>
          <w:p w14:paraId="015D46F7" w14:textId="0E364979" w:rsidR="00EB0624" w:rsidRDefault="00EB0624" w:rsidP="009938C0">
            <w:pPr>
              <w:pStyle w:val="TableParagraph"/>
              <w:spacing w:before="60" w:after="60"/>
              <w:ind w:right="0" w:firstLine="0"/>
            </w:pPr>
          </w:p>
        </w:tc>
        <w:tc>
          <w:tcPr>
            <w:tcW w:w="1985" w:type="dxa"/>
            <w:vAlign w:val="center"/>
          </w:tcPr>
          <w:p w14:paraId="7278334A" w14:textId="306783C1" w:rsidR="00EB0624" w:rsidRDefault="00EB0624" w:rsidP="009938C0">
            <w:pPr>
              <w:pStyle w:val="TableParagraph"/>
              <w:spacing w:before="60" w:after="60"/>
              <w:ind w:right="0" w:firstLine="0"/>
            </w:pPr>
          </w:p>
        </w:tc>
        <w:tc>
          <w:tcPr>
            <w:tcW w:w="5902" w:type="dxa"/>
            <w:vAlign w:val="center"/>
          </w:tcPr>
          <w:p w14:paraId="08549B9E" w14:textId="2B6081FD" w:rsidR="00EB0624" w:rsidRDefault="00EB0624" w:rsidP="009938C0">
            <w:pPr>
              <w:pStyle w:val="TableParagraph"/>
              <w:spacing w:before="60" w:after="60"/>
              <w:ind w:right="0" w:firstLine="0"/>
            </w:pPr>
          </w:p>
        </w:tc>
      </w:tr>
    </w:tbl>
    <w:p w14:paraId="040BEFD8" w14:textId="77777777" w:rsidR="00EB0624" w:rsidRDefault="00EB0624">
      <w:pPr>
        <w:sectPr w:rsidR="00EB0624" w:rsidSect="007315F3">
          <w:headerReference w:type="default" r:id="rId9"/>
          <w:footerReference w:type="default" r:id="rId10"/>
          <w:headerReference w:type="first" r:id="rId11"/>
          <w:footerReference w:type="first" r:id="rId12"/>
          <w:type w:val="continuous"/>
          <w:pgSz w:w="11910" w:h="16840"/>
          <w:pgMar w:top="1440" w:right="1021" w:bottom="1134" w:left="1021" w:header="284" w:footer="1183" w:gutter="0"/>
          <w:pgNumType w:start="1"/>
          <w:cols w:space="720"/>
          <w:titlePg/>
          <w:docGrid w:linePitch="299"/>
        </w:sectPr>
      </w:pPr>
    </w:p>
    <w:p w14:paraId="1146947C" w14:textId="77777777" w:rsidR="00432080" w:rsidRPr="00111A50" w:rsidRDefault="009C00A6">
      <w:pPr>
        <w:pStyle w:val="TOCHeading"/>
        <w:rPr>
          <w:rFonts w:asciiTheme="minorHAnsi" w:hAnsiTheme="minorHAnsi" w:cstheme="minorHAnsi"/>
          <w:bCs/>
          <w:color w:val="000000" w:themeColor="text1"/>
        </w:rPr>
      </w:pPr>
      <w:r w:rsidRPr="00111A50">
        <w:rPr>
          <w:rFonts w:asciiTheme="minorHAnsi" w:hAnsiTheme="minorHAnsi" w:cstheme="minorHAnsi"/>
          <w:bCs/>
          <w:color w:val="000000" w:themeColor="text1"/>
        </w:rPr>
        <w:lastRenderedPageBreak/>
        <w:t>Table of Contents</w:t>
      </w:r>
    </w:p>
    <w:sdt>
      <w:sdtPr>
        <w:id w:val="913277016"/>
        <w:docPartObj>
          <w:docPartGallery w:val="Table of Contents"/>
          <w:docPartUnique/>
        </w:docPartObj>
      </w:sdtPr>
      <w:sdtEndPr>
        <w:rPr>
          <w:b/>
          <w:bCs/>
          <w:noProof/>
          <w:sz w:val="16"/>
          <w:szCs w:val="16"/>
        </w:rPr>
      </w:sdtEndPr>
      <w:sdtContent>
        <w:p w14:paraId="2FEB5D03" w14:textId="63DC30BC" w:rsidR="006B5037" w:rsidRPr="006B5037" w:rsidRDefault="006B5037" w:rsidP="00432080">
          <w:pPr>
            <w:spacing w:before="22"/>
            <w:rPr>
              <w:color w:val="000000" w:themeColor="text1"/>
            </w:rPr>
          </w:pPr>
          <w:r w:rsidRPr="006B5037">
            <w:rPr>
              <w:color w:val="000000" w:themeColor="text1"/>
            </w:rPr>
            <w:t>Contents</w:t>
          </w:r>
        </w:p>
        <w:p w14:paraId="383F0B51" w14:textId="714DAE12" w:rsidR="007E7971" w:rsidRDefault="006B5037">
          <w:pPr>
            <w:pStyle w:val="TOC1"/>
            <w:tabs>
              <w:tab w:val="right" w:leader="dot" w:pos="9858"/>
            </w:tabs>
            <w:rPr>
              <w:rFonts w:asciiTheme="minorHAnsi" w:eastAsiaTheme="minorEastAsia" w:hAnsiTheme="minorHAnsi" w:cstheme="minorBidi"/>
              <w:noProof/>
              <w:kern w:val="2"/>
              <w:sz w:val="24"/>
              <w:szCs w:val="24"/>
              <w:lang w:val="en-AU" w:eastAsia="en-AU"/>
              <w14:ligatures w14:val="standardContextual"/>
            </w:rPr>
          </w:pPr>
          <w:r>
            <w:fldChar w:fldCharType="begin"/>
          </w:r>
          <w:r>
            <w:instrText xml:space="preserve"> TOC \o "1-3" \h \z \u </w:instrText>
          </w:r>
          <w:r>
            <w:fldChar w:fldCharType="separate"/>
          </w:r>
          <w:hyperlink w:anchor="_Toc160688722" w:history="1">
            <w:r w:rsidR="007E7971" w:rsidRPr="00EE08BA">
              <w:rPr>
                <w:rStyle w:val="Hyperlink"/>
                <w:rFonts w:cstheme="minorHAnsi"/>
                <w:noProof/>
                <w:spacing w:val="-1"/>
                <w:w w:val="99"/>
              </w:rPr>
              <w:t>1</w:t>
            </w:r>
            <w:r w:rsidR="007E7971">
              <w:rPr>
                <w:rFonts w:asciiTheme="minorHAnsi" w:eastAsiaTheme="minorEastAsia" w:hAnsiTheme="minorHAnsi" w:cstheme="minorBidi"/>
                <w:noProof/>
                <w:kern w:val="2"/>
                <w:sz w:val="24"/>
                <w:szCs w:val="24"/>
                <w:lang w:val="en-AU" w:eastAsia="en-AU"/>
                <w14:ligatures w14:val="standardContextual"/>
              </w:rPr>
              <w:tab/>
            </w:r>
            <w:r w:rsidR="007E7971" w:rsidRPr="00EE08BA">
              <w:rPr>
                <w:rStyle w:val="Hyperlink"/>
                <w:rFonts w:cstheme="minorHAnsi"/>
                <w:noProof/>
              </w:rPr>
              <w:t>Name</w:t>
            </w:r>
            <w:r w:rsidR="007E7971">
              <w:rPr>
                <w:noProof/>
                <w:webHidden/>
              </w:rPr>
              <w:tab/>
            </w:r>
            <w:r w:rsidR="007E7971">
              <w:rPr>
                <w:noProof/>
                <w:webHidden/>
              </w:rPr>
              <w:fldChar w:fldCharType="begin"/>
            </w:r>
            <w:r w:rsidR="007E7971">
              <w:rPr>
                <w:noProof/>
                <w:webHidden/>
              </w:rPr>
              <w:instrText xml:space="preserve"> PAGEREF _Toc160688722 \h </w:instrText>
            </w:r>
            <w:r w:rsidR="007E7971">
              <w:rPr>
                <w:noProof/>
                <w:webHidden/>
              </w:rPr>
            </w:r>
            <w:r w:rsidR="007E7971">
              <w:rPr>
                <w:noProof/>
                <w:webHidden/>
              </w:rPr>
              <w:fldChar w:fldCharType="separate"/>
            </w:r>
            <w:r w:rsidR="007E7971">
              <w:rPr>
                <w:noProof/>
                <w:webHidden/>
              </w:rPr>
              <w:t>4</w:t>
            </w:r>
            <w:r w:rsidR="007E7971">
              <w:rPr>
                <w:noProof/>
                <w:webHidden/>
              </w:rPr>
              <w:fldChar w:fldCharType="end"/>
            </w:r>
          </w:hyperlink>
        </w:p>
        <w:p w14:paraId="65A1EF60" w14:textId="3FD5873B" w:rsidR="007E7971" w:rsidRDefault="00297B13">
          <w:pPr>
            <w:pStyle w:val="TOC1"/>
            <w:tabs>
              <w:tab w:val="right" w:leader="dot" w:pos="9858"/>
            </w:tabs>
            <w:rPr>
              <w:rFonts w:asciiTheme="minorHAnsi" w:eastAsiaTheme="minorEastAsia" w:hAnsiTheme="minorHAnsi" w:cstheme="minorBidi"/>
              <w:noProof/>
              <w:kern w:val="2"/>
              <w:sz w:val="24"/>
              <w:szCs w:val="24"/>
              <w:lang w:val="en-AU" w:eastAsia="en-AU"/>
              <w14:ligatures w14:val="standardContextual"/>
            </w:rPr>
          </w:pPr>
          <w:hyperlink w:anchor="_Toc160688723" w:history="1">
            <w:r w:rsidR="007E7971" w:rsidRPr="00EE08BA">
              <w:rPr>
                <w:rStyle w:val="Hyperlink"/>
                <w:noProof/>
                <w:spacing w:val="-1"/>
                <w:w w:val="99"/>
              </w:rPr>
              <w:t>2</w:t>
            </w:r>
            <w:r w:rsidR="007E7971">
              <w:rPr>
                <w:rFonts w:asciiTheme="minorHAnsi" w:eastAsiaTheme="minorEastAsia" w:hAnsiTheme="minorHAnsi" w:cstheme="minorBidi"/>
                <w:noProof/>
                <w:kern w:val="2"/>
                <w:sz w:val="24"/>
                <w:szCs w:val="24"/>
                <w:lang w:val="en-AU" w:eastAsia="en-AU"/>
                <w14:ligatures w14:val="standardContextual"/>
              </w:rPr>
              <w:tab/>
            </w:r>
            <w:r w:rsidR="007E7971" w:rsidRPr="00EE08BA">
              <w:rPr>
                <w:rStyle w:val="Hyperlink"/>
                <w:noProof/>
              </w:rPr>
              <w:t>Definitions</w:t>
            </w:r>
            <w:r w:rsidR="007E7971">
              <w:rPr>
                <w:noProof/>
                <w:webHidden/>
              </w:rPr>
              <w:tab/>
            </w:r>
            <w:r w:rsidR="007E7971">
              <w:rPr>
                <w:noProof/>
                <w:webHidden/>
              </w:rPr>
              <w:fldChar w:fldCharType="begin"/>
            </w:r>
            <w:r w:rsidR="007E7971">
              <w:rPr>
                <w:noProof/>
                <w:webHidden/>
              </w:rPr>
              <w:instrText xml:space="preserve"> PAGEREF _Toc160688723 \h </w:instrText>
            </w:r>
            <w:r w:rsidR="007E7971">
              <w:rPr>
                <w:noProof/>
                <w:webHidden/>
              </w:rPr>
            </w:r>
            <w:r w:rsidR="007E7971">
              <w:rPr>
                <w:noProof/>
                <w:webHidden/>
              </w:rPr>
              <w:fldChar w:fldCharType="separate"/>
            </w:r>
            <w:r w:rsidR="007E7971">
              <w:rPr>
                <w:noProof/>
                <w:webHidden/>
              </w:rPr>
              <w:t>4</w:t>
            </w:r>
            <w:r w:rsidR="007E7971">
              <w:rPr>
                <w:noProof/>
                <w:webHidden/>
              </w:rPr>
              <w:fldChar w:fldCharType="end"/>
            </w:r>
          </w:hyperlink>
        </w:p>
        <w:p w14:paraId="1069249F" w14:textId="2FF6355F" w:rsidR="007E7971" w:rsidRDefault="00297B13">
          <w:pPr>
            <w:pStyle w:val="TOC1"/>
            <w:tabs>
              <w:tab w:val="right" w:leader="dot" w:pos="9858"/>
            </w:tabs>
            <w:rPr>
              <w:rFonts w:asciiTheme="minorHAnsi" w:eastAsiaTheme="minorEastAsia" w:hAnsiTheme="minorHAnsi" w:cstheme="minorBidi"/>
              <w:noProof/>
              <w:kern w:val="2"/>
              <w:sz w:val="24"/>
              <w:szCs w:val="24"/>
              <w:lang w:val="en-AU" w:eastAsia="en-AU"/>
              <w14:ligatures w14:val="standardContextual"/>
            </w:rPr>
          </w:pPr>
          <w:hyperlink w:anchor="_Toc160688724" w:history="1">
            <w:r w:rsidR="007E7971" w:rsidRPr="00EE08BA">
              <w:rPr>
                <w:rStyle w:val="Hyperlink"/>
                <w:rFonts w:cstheme="minorHAnsi"/>
                <w:noProof/>
                <w:spacing w:val="-1"/>
                <w:w w:val="99"/>
              </w:rPr>
              <w:t>3</w:t>
            </w:r>
            <w:r w:rsidR="007E7971">
              <w:rPr>
                <w:rFonts w:asciiTheme="minorHAnsi" w:eastAsiaTheme="minorEastAsia" w:hAnsiTheme="minorHAnsi" w:cstheme="minorBidi"/>
                <w:noProof/>
                <w:kern w:val="2"/>
                <w:sz w:val="24"/>
                <w:szCs w:val="24"/>
                <w:lang w:val="en-AU" w:eastAsia="en-AU"/>
                <w14:ligatures w14:val="standardContextual"/>
              </w:rPr>
              <w:tab/>
            </w:r>
            <w:r w:rsidR="007E7971" w:rsidRPr="00EE08BA">
              <w:rPr>
                <w:rStyle w:val="Hyperlink"/>
                <w:rFonts w:cstheme="minorHAnsi"/>
                <w:noProof/>
              </w:rPr>
              <w:t>Club objectives</w:t>
            </w:r>
            <w:r w:rsidR="007E7971">
              <w:rPr>
                <w:noProof/>
                <w:webHidden/>
              </w:rPr>
              <w:tab/>
            </w:r>
            <w:r w:rsidR="007E7971">
              <w:rPr>
                <w:noProof/>
                <w:webHidden/>
              </w:rPr>
              <w:fldChar w:fldCharType="begin"/>
            </w:r>
            <w:r w:rsidR="007E7971">
              <w:rPr>
                <w:noProof/>
                <w:webHidden/>
              </w:rPr>
              <w:instrText xml:space="preserve"> PAGEREF _Toc160688724 \h </w:instrText>
            </w:r>
            <w:r w:rsidR="007E7971">
              <w:rPr>
                <w:noProof/>
                <w:webHidden/>
              </w:rPr>
            </w:r>
            <w:r w:rsidR="007E7971">
              <w:rPr>
                <w:noProof/>
                <w:webHidden/>
              </w:rPr>
              <w:fldChar w:fldCharType="separate"/>
            </w:r>
            <w:r w:rsidR="007E7971">
              <w:rPr>
                <w:noProof/>
                <w:webHidden/>
              </w:rPr>
              <w:t>5</w:t>
            </w:r>
            <w:r w:rsidR="007E7971">
              <w:rPr>
                <w:noProof/>
                <w:webHidden/>
              </w:rPr>
              <w:fldChar w:fldCharType="end"/>
            </w:r>
          </w:hyperlink>
        </w:p>
        <w:p w14:paraId="2CAEAD12" w14:textId="3C487525" w:rsidR="007E7971" w:rsidRDefault="00297B13">
          <w:pPr>
            <w:pStyle w:val="TOC1"/>
            <w:tabs>
              <w:tab w:val="right" w:leader="dot" w:pos="9858"/>
            </w:tabs>
            <w:rPr>
              <w:rFonts w:asciiTheme="minorHAnsi" w:eastAsiaTheme="minorEastAsia" w:hAnsiTheme="minorHAnsi" w:cstheme="minorBidi"/>
              <w:noProof/>
              <w:kern w:val="2"/>
              <w:sz w:val="24"/>
              <w:szCs w:val="24"/>
              <w:lang w:val="en-AU" w:eastAsia="en-AU"/>
              <w14:ligatures w14:val="standardContextual"/>
            </w:rPr>
          </w:pPr>
          <w:hyperlink w:anchor="_Toc160688725" w:history="1">
            <w:r w:rsidR="007E7971" w:rsidRPr="00EE08BA">
              <w:rPr>
                <w:rStyle w:val="Hyperlink"/>
                <w:rFonts w:cstheme="minorHAnsi"/>
                <w:noProof/>
                <w:spacing w:val="-1"/>
                <w:w w:val="99"/>
              </w:rPr>
              <w:t>4</w:t>
            </w:r>
            <w:r w:rsidR="007E7971">
              <w:rPr>
                <w:rFonts w:asciiTheme="minorHAnsi" w:eastAsiaTheme="minorEastAsia" w:hAnsiTheme="minorHAnsi" w:cstheme="minorBidi"/>
                <w:noProof/>
                <w:kern w:val="2"/>
                <w:sz w:val="24"/>
                <w:szCs w:val="24"/>
                <w:lang w:val="en-AU" w:eastAsia="en-AU"/>
                <w14:ligatures w14:val="standardContextual"/>
              </w:rPr>
              <w:tab/>
            </w:r>
            <w:r w:rsidR="007E7971" w:rsidRPr="00EE08BA">
              <w:rPr>
                <w:rStyle w:val="Hyperlink"/>
                <w:rFonts w:cstheme="minorHAnsi"/>
                <w:noProof/>
              </w:rPr>
              <w:t>Powers</w:t>
            </w:r>
            <w:r w:rsidR="007E7971">
              <w:rPr>
                <w:noProof/>
                <w:webHidden/>
              </w:rPr>
              <w:tab/>
            </w:r>
            <w:r w:rsidR="007E7971">
              <w:rPr>
                <w:noProof/>
                <w:webHidden/>
              </w:rPr>
              <w:fldChar w:fldCharType="begin"/>
            </w:r>
            <w:r w:rsidR="007E7971">
              <w:rPr>
                <w:noProof/>
                <w:webHidden/>
              </w:rPr>
              <w:instrText xml:space="preserve"> PAGEREF _Toc160688725 \h </w:instrText>
            </w:r>
            <w:r w:rsidR="007E7971">
              <w:rPr>
                <w:noProof/>
                <w:webHidden/>
              </w:rPr>
            </w:r>
            <w:r w:rsidR="007E7971">
              <w:rPr>
                <w:noProof/>
                <w:webHidden/>
              </w:rPr>
              <w:fldChar w:fldCharType="separate"/>
            </w:r>
            <w:r w:rsidR="007E7971">
              <w:rPr>
                <w:noProof/>
                <w:webHidden/>
              </w:rPr>
              <w:t>5</w:t>
            </w:r>
            <w:r w:rsidR="007E7971">
              <w:rPr>
                <w:noProof/>
                <w:webHidden/>
              </w:rPr>
              <w:fldChar w:fldCharType="end"/>
            </w:r>
          </w:hyperlink>
        </w:p>
        <w:p w14:paraId="4432660D" w14:textId="39619167" w:rsidR="007E7971" w:rsidRDefault="00297B13">
          <w:pPr>
            <w:pStyle w:val="TOC1"/>
            <w:tabs>
              <w:tab w:val="right" w:leader="dot" w:pos="9858"/>
            </w:tabs>
            <w:rPr>
              <w:rFonts w:asciiTheme="minorHAnsi" w:eastAsiaTheme="minorEastAsia" w:hAnsiTheme="minorHAnsi" w:cstheme="minorBidi"/>
              <w:noProof/>
              <w:kern w:val="2"/>
              <w:sz w:val="24"/>
              <w:szCs w:val="24"/>
              <w:lang w:val="en-AU" w:eastAsia="en-AU"/>
              <w14:ligatures w14:val="standardContextual"/>
            </w:rPr>
          </w:pPr>
          <w:hyperlink w:anchor="_Toc160688726" w:history="1">
            <w:r w:rsidR="007E7971" w:rsidRPr="00EE08BA">
              <w:rPr>
                <w:rStyle w:val="Hyperlink"/>
                <w:rFonts w:cstheme="minorHAnsi"/>
                <w:noProof/>
                <w:spacing w:val="-1"/>
                <w:w w:val="99"/>
              </w:rPr>
              <w:t>5</w:t>
            </w:r>
            <w:r w:rsidR="007E7971">
              <w:rPr>
                <w:rFonts w:asciiTheme="minorHAnsi" w:eastAsiaTheme="minorEastAsia" w:hAnsiTheme="minorHAnsi" w:cstheme="minorBidi"/>
                <w:noProof/>
                <w:kern w:val="2"/>
                <w:sz w:val="24"/>
                <w:szCs w:val="24"/>
                <w:lang w:val="en-AU" w:eastAsia="en-AU"/>
                <w14:ligatures w14:val="standardContextual"/>
              </w:rPr>
              <w:tab/>
            </w:r>
            <w:r w:rsidR="007E7971" w:rsidRPr="00EE08BA">
              <w:rPr>
                <w:rStyle w:val="Hyperlink"/>
                <w:rFonts w:cstheme="minorHAnsi"/>
                <w:noProof/>
              </w:rPr>
              <w:t>Matters regarding the Canine Control Council (Queensland)</w:t>
            </w:r>
            <w:r w:rsidR="007E7971" w:rsidRPr="00EE08BA">
              <w:rPr>
                <w:rStyle w:val="Hyperlink"/>
                <w:rFonts w:cstheme="minorHAnsi"/>
                <w:noProof/>
                <w:spacing w:val="-10"/>
              </w:rPr>
              <w:t xml:space="preserve"> </w:t>
            </w:r>
            <w:r w:rsidR="007E7971" w:rsidRPr="00EE08BA">
              <w:rPr>
                <w:rStyle w:val="Hyperlink"/>
                <w:rFonts w:cstheme="minorHAnsi"/>
                <w:noProof/>
              </w:rPr>
              <w:t>Ltd</w:t>
            </w:r>
            <w:r w:rsidR="007E7971">
              <w:rPr>
                <w:noProof/>
                <w:webHidden/>
              </w:rPr>
              <w:tab/>
            </w:r>
            <w:r w:rsidR="007E7971">
              <w:rPr>
                <w:noProof/>
                <w:webHidden/>
              </w:rPr>
              <w:fldChar w:fldCharType="begin"/>
            </w:r>
            <w:r w:rsidR="007E7971">
              <w:rPr>
                <w:noProof/>
                <w:webHidden/>
              </w:rPr>
              <w:instrText xml:space="preserve"> PAGEREF _Toc160688726 \h </w:instrText>
            </w:r>
            <w:r w:rsidR="007E7971">
              <w:rPr>
                <w:noProof/>
                <w:webHidden/>
              </w:rPr>
            </w:r>
            <w:r w:rsidR="007E7971">
              <w:rPr>
                <w:noProof/>
                <w:webHidden/>
              </w:rPr>
              <w:fldChar w:fldCharType="separate"/>
            </w:r>
            <w:r w:rsidR="007E7971">
              <w:rPr>
                <w:noProof/>
                <w:webHidden/>
              </w:rPr>
              <w:t>6</w:t>
            </w:r>
            <w:r w:rsidR="007E7971">
              <w:rPr>
                <w:noProof/>
                <w:webHidden/>
              </w:rPr>
              <w:fldChar w:fldCharType="end"/>
            </w:r>
          </w:hyperlink>
        </w:p>
        <w:p w14:paraId="5C81EABF" w14:textId="66B691B6" w:rsidR="007E7971" w:rsidRDefault="00297B13">
          <w:pPr>
            <w:pStyle w:val="TOC1"/>
            <w:tabs>
              <w:tab w:val="right" w:leader="dot" w:pos="9858"/>
            </w:tabs>
            <w:rPr>
              <w:rFonts w:asciiTheme="minorHAnsi" w:eastAsiaTheme="minorEastAsia" w:hAnsiTheme="minorHAnsi" w:cstheme="minorBidi"/>
              <w:noProof/>
              <w:kern w:val="2"/>
              <w:sz w:val="24"/>
              <w:szCs w:val="24"/>
              <w:lang w:val="en-AU" w:eastAsia="en-AU"/>
              <w14:ligatures w14:val="standardContextual"/>
            </w:rPr>
          </w:pPr>
          <w:hyperlink w:anchor="_Toc160688727" w:history="1">
            <w:r w:rsidR="007E7971" w:rsidRPr="00EE08BA">
              <w:rPr>
                <w:rStyle w:val="Hyperlink"/>
                <w:noProof/>
              </w:rPr>
              <w:t>6</w:t>
            </w:r>
            <w:r w:rsidR="007E7971">
              <w:rPr>
                <w:rFonts w:asciiTheme="minorHAnsi" w:eastAsiaTheme="minorEastAsia" w:hAnsiTheme="minorHAnsi" w:cstheme="minorBidi"/>
                <w:noProof/>
                <w:kern w:val="2"/>
                <w:sz w:val="24"/>
                <w:szCs w:val="24"/>
                <w:lang w:val="en-AU" w:eastAsia="en-AU"/>
                <w14:ligatures w14:val="standardContextual"/>
              </w:rPr>
              <w:tab/>
            </w:r>
            <w:r w:rsidR="007E7971" w:rsidRPr="00EE08BA">
              <w:rPr>
                <w:rStyle w:val="Hyperlink"/>
                <w:noProof/>
              </w:rPr>
              <w:t>Membership and Members</w:t>
            </w:r>
            <w:r w:rsidR="007E7971">
              <w:rPr>
                <w:noProof/>
                <w:webHidden/>
              </w:rPr>
              <w:tab/>
            </w:r>
            <w:r w:rsidR="007E7971">
              <w:rPr>
                <w:noProof/>
                <w:webHidden/>
              </w:rPr>
              <w:fldChar w:fldCharType="begin"/>
            </w:r>
            <w:r w:rsidR="007E7971">
              <w:rPr>
                <w:noProof/>
                <w:webHidden/>
              </w:rPr>
              <w:instrText xml:space="preserve"> PAGEREF _Toc160688727 \h </w:instrText>
            </w:r>
            <w:r w:rsidR="007E7971">
              <w:rPr>
                <w:noProof/>
                <w:webHidden/>
              </w:rPr>
            </w:r>
            <w:r w:rsidR="007E7971">
              <w:rPr>
                <w:noProof/>
                <w:webHidden/>
              </w:rPr>
              <w:fldChar w:fldCharType="separate"/>
            </w:r>
            <w:r w:rsidR="007E7971">
              <w:rPr>
                <w:noProof/>
                <w:webHidden/>
              </w:rPr>
              <w:t>6</w:t>
            </w:r>
            <w:r w:rsidR="007E7971">
              <w:rPr>
                <w:noProof/>
                <w:webHidden/>
              </w:rPr>
              <w:fldChar w:fldCharType="end"/>
            </w:r>
          </w:hyperlink>
        </w:p>
        <w:p w14:paraId="7F177C0C" w14:textId="78CBC1C8" w:rsidR="007E7971" w:rsidRDefault="00297B13">
          <w:pPr>
            <w:pStyle w:val="TOC2"/>
            <w:tabs>
              <w:tab w:val="right" w:leader="dot" w:pos="9858"/>
            </w:tabs>
            <w:rPr>
              <w:rFonts w:asciiTheme="minorHAnsi" w:eastAsiaTheme="minorEastAsia" w:hAnsiTheme="minorHAnsi" w:cstheme="minorBidi"/>
              <w:noProof/>
              <w:kern w:val="2"/>
              <w:sz w:val="24"/>
              <w:szCs w:val="24"/>
              <w:lang w:val="en-AU" w:eastAsia="en-AU"/>
              <w14:ligatures w14:val="standardContextual"/>
            </w:rPr>
          </w:pPr>
          <w:hyperlink w:anchor="_Toc160688728" w:history="1">
            <w:r w:rsidR="007E7971" w:rsidRPr="00EE08BA">
              <w:rPr>
                <w:rStyle w:val="Hyperlink"/>
                <w:noProof/>
              </w:rPr>
              <w:t>Classes of membership</w:t>
            </w:r>
            <w:r w:rsidR="007E7971">
              <w:rPr>
                <w:noProof/>
                <w:webHidden/>
              </w:rPr>
              <w:tab/>
            </w:r>
            <w:r w:rsidR="007E7971">
              <w:rPr>
                <w:noProof/>
                <w:webHidden/>
              </w:rPr>
              <w:fldChar w:fldCharType="begin"/>
            </w:r>
            <w:r w:rsidR="007E7971">
              <w:rPr>
                <w:noProof/>
                <w:webHidden/>
              </w:rPr>
              <w:instrText xml:space="preserve"> PAGEREF _Toc160688728 \h </w:instrText>
            </w:r>
            <w:r w:rsidR="007E7971">
              <w:rPr>
                <w:noProof/>
                <w:webHidden/>
              </w:rPr>
            </w:r>
            <w:r w:rsidR="007E7971">
              <w:rPr>
                <w:noProof/>
                <w:webHidden/>
              </w:rPr>
              <w:fldChar w:fldCharType="separate"/>
            </w:r>
            <w:r w:rsidR="007E7971">
              <w:rPr>
                <w:noProof/>
                <w:webHidden/>
              </w:rPr>
              <w:t>6</w:t>
            </w:r>
            <w:r w:rsidR="007E7971">
              <w:rPr>
                <w:noProof/>
                <w:webHidden/>
              </w:rPr>
              <w:fldChar w:fldCharType="end"/>
            </w:r>
          </w:hyperlink>
        </w:p>
        <w:p w14:paraId="42FED052" w14:textId="48B7EB2C" w:rsidR="007E7971" w:rsidRDefault="00297B13">
          <w:pPr>
            <w:pStyle w:val="TOC2"/>
            <w:tabs>
              <w:tab w:val="right" w:leader="dot" w:pos="9858"/>
            </w:tabs>
            <w:rPr>
              <w:rFonts w:asciiTheme="minorHAnsi" w:eastAsiaTheme="minorEastAsia" w:hAnsiTheme="minorHAnsi" w:cstheme="minorBidi"/>
              <w:noProof/>
              <w:kern w:val="2"/>
              <w:sz w:val="24"/>
              <w:szCs w:val="24"/>
              <w:lang w:val="en-AU" w:eastAsia="en-AU"/>
              <w14:ligatures w14:val="standardContextual"/>
            </w:rPr>
          </w:pPr>
          <w:hyperlink w:anchor="_Toc160688729" w:history="1">
            <w:r w:rsidR="007E7971" w:rsidRPr="00EE08BA">
              <w:rPr>
                <w:rStyle w:val="Hyperlink"/>
                <w:noProof/>
              </w:rPr>
              <w:t>Automatic membership</w:t>
            </w:r>
            <w:r w:rsidR="007E7971">
              <w:rPr>
                <w:noProof/>
                <w:webHidden/>
              </w:rPr>
              <w:tab/>
            </w:r>
            <w:r w:rsidR="007E7971">
              <w:rPr>
                <w:noProof/>
                <w:webHidden/>
              </w:rPr>
              <w:fldChar w:fldCharType="begin"/>
            </w:r>
            <w:r w:rsidR="007E7971">
              <w:rPr>
                <w:noProof/>
                <w:webHidden/>
              </w:rPr>
              <w:instrText xml:space="preserve"> PAGEREF _Toc160688729 \h </w:instrText>
            </w:r>
            <w:r w:rsidR="007E7971">
              <w:rPr>
                <w:noProof/>
                <w:webHidden/>
              </w:rPr>
            </w:r>
            <w:r w:rsidR="007E7971">
              <w:rPr>
                <w:noProof/>
                <w:webHidden/>
              </w:rPr>
              <w:fldChar w:fldCharType="separate"/>
            </w:r>
            <w:r w:rsidR="007E7971">
              <w:rPr>
                <w:noProof/>
                <w:webHidden/>
              </w:rPr>
              <w:t>7</w:t>
            </w:r>
            <w:r w:rsidR="007E7971">
              <w:rPr>
                <w:noProof/>
                <w:webHidden/>
              </w:rPr>
              <w:fldChar w:fldCharType="end"/>
            </w:r>
          </w:hyperlink>
        </w:p>
        <w:p w14:paraId="448AAC49" w14:textId="50B12FF2" w:rsidR="007E7971" w:rsidRDefault="00297B13">
          <w:pPr>
            <w:pStyle w:val="TOC2"/>
            <w:tabs>
              <w:tab w:val="right" w:leader="dot" w:pos="9858"/>
            </w:tabs>
            <w:rPr>
              <w:rFonts w:asciiTheme="minorHAnsi" w:eastAsiaTheme="minorEastAsia" w:hAnsiTheme="minorHAnsi" w:cstheme="minorBidi"/>
              <w:noProof/>
              <w:kern w:val="2"/>
              <w:sz w:val="24"/>
              <w:szCs w:val="24"/>
              <w:lang w:val="en-AU" w:eastAsia="en-AU"/>
              <w14:ligatures w14:val="standardContextual"/>
            </w:rPr>
          </w:pPr>
          <w:hyperlink w:anchor="_Toc160688730" w:history="1">
            <w:r w:rsidR="007E7971" w:rsidRPr="00EE08BA">
              <w:rPr>
                <w:rStyle w:val="Hyperlink"/>
                <w:noProof/>
              </w:rPr>
              <w:t>Membership fees</w:t>
            </w:r>
            <w:r w:rsidR="007E7971">
              <w:rPr>
                <w:noProof/>
                <w:webHidden/>
              </w:rPr>
              <w:tab/>
            </w:r>
            <w:r w:rsidR="007E7971">
              <w:rPr>
                <w:noProof/>
                <w:webHidden/>
              </w:rPr>
              <w:fldChar w:fldCharType="begin"/>
            </w:r>
            <w:r w:rsidR="007E7971">
              <w:rPr>
                <w:noProof/>
                <w:webHidden/>
              </w:rPr>
              <w:instrText xml:space="preserve"> PAGEREF _Toc160688730 \h </w:instrText>
            </w:r>
            <w:r w:rsidR="007E7971">
              <w:rPr>
                <w:noProof/>
                <w:webHidden/>
              </w:rPr>
            </w:r>
            <w:r w:rsidR="007E7971">
              <w:rPr>
                <w:noProof/>
                <w:webHidden/>
              </w:rPr>
              <w:fldChar w:fldCharType="separate"/>
            </w:r>
            <w:r w:rsidR="007E7971">
              <w:rPr>
                <w:noProof/>
                <w:webHidden/>
              </w:rPr>
              <w:t>8</w:t>
            </w:r>
            <w:r w:rsidR="007E7971">
              <w:rPr>
                <w:noProof/>
                <w:webHidden/>
              </w:rPr>
              <w:fldChar w:fldCharType="end"/>
            </w:r>
          </w:hyperlink>
        </w:p>
        <w:p w14:paraId="170045D6" w14:textId="0D797C68" w:rsidR="007E7971" w:rsidRDefault="00297B13">
          <w:pPr>
            <w:pStyle w:val="TOC2"/>
            <w:tabs>
              <w:tab w:val="right" w:leader="dot" w:pos="9858"/>
            </w:tabs>
            <w:rPr>
              <w:rFonts w:asciiTheme="minorHAnsi" w:eastAsiaTheme="minorEastAsia" w:hAnsiTheme="minorHAnsi" w:cstheme="minorBidi"/>
              <w:noProof/>
              <w:kern w:val="2"/>
              <w:sz w:val="24"/>
              <w:szCs w:val="24"/>
              <w:lang w:val="en-AU" w:eastAsia="en-AU"/>
              <w14:ligatures w14:val="standardContextual"/>
            </w:rPr>
          </w:pPr>
          <w:hyperlink w:anchor="_Toc160688731" w:history="1">
            <w:r w:rsidR="007E7971" w:rsidRPr="00EE08BA">
              <w:rPr>
                <w:rStyle w:val="Hyperlink"/>
                <w:noProof/>
              </w:rPr>
              <w:t>New membership</w:t>
            </w:r>
            <w:r w:rsidR="007E7971">
              <w:rPr>
                <w:noProof/>
                <w:webHidden/>
              </w:rPr>
              <w:tab/>
            </w:r>
            <w:r w:rsidR="007E7971">
              <w:rPr>
                <w:noProof/>
                <w:webHidden/>
              </w:rPr>
              <w:fldChar w:fldCharType="begin"/>
            </w:r>
            <w:r w:rsidR="007E7971">
              <w:rPr>
                <w:noProof/>
                <w:webHidden/>
              </w:rPr>
              <w:instrText xml:space="preserve"> PAGEREF _Toc160688731 \h </w:instrText>
            </w:r>
            <w:r w:rsidR="007E7971">
              <w:rPr>
                <w:noProof/>
                <w:webHidden/>
              </w:rPr>
            </w:r>
            <w:r w:rsidR="007E7971">
              <w:rPr>
                <w:noProof/>
                <w:webHidden/>
              </w:rPr>
              <w:fldChar w:fldCharType="separate"/>
            </w:r>
            <w:r w:rsidR="007E7971">
              <w:rPr>
                <w:noProof/>
                <w:webHidden/>
              </w:rPr>
              <w:t>8</w:t>
            </w:r>
            <w:r w:rsidR="007E7971">
              <w:rPr>
                <w:noProof/>
                <w:webHidden/>
              </w:rPr>
              <w:fldChar w:fldCharType="end"/>
            </w:r>
          </w:hyperlink>
        </w:p>
        <w:p w14:paraId="0083EA01" w14:textId="73046192" w:rsidR="007E7971" w:rsidRDefault="00297B13">
          <w:pPr>
            <w:pStyle w:val="TOC2"/>
            <w:tabs>
              <w:tab w:val="right" w:leader="dot" w:pos="9858"/>
            </w:tabs>
            <w:rPr>
              <w:rFonts w:asciiTheme="minorHAnsi" w:eastAsiaTheme="minorEastAsia" w:hAnsiTheme="minorHAnsi" w:cstheme="minorBidi"/>
              <w:noProof/>
              <w:kern w:val="2"/>
              <w:sz w:val="24"/>
              <w:szCs w:val="24"/>
              <w:lang w:val="en-AU" w:eastAsia="en-AU"/>
              <w14:ligatures w14:val="standardContextual"/>
            </w:rPr>
          </w:pPr>
          <w:hyperlink w:anchor="_Toc160688732" w:history="1">
            <w:r w:rsidR="007E7971" w:rsidRPr="00EE08BA">
              <w:rPr>
                <w:rStyle w:val="Hyperlink"/>
                <w:noProof/>
              </w:rPr>
              <w:t>Admission and rejection of new members</w:t>
            </w:r>
            <w:r w:rsidR="007E7971">
              <w:rPr>
                <w:noProof/>
                <w:webHidden/>
              </w:rPr>
              <w:tab/>
            </w:r>
            <w:r w:rsidR="007E7971">
              <w:rPr>
                <w:noProof/>
                <w:webHidden/>
              </w:rPr>
              <w:fldChar w:fldCharType="begin"/>
            </w:r>
            <w:r w:rsidR="007E7971">
              <w:rPr>
                <w:noProof/>
                <w:webHidden/>
              </w:rPr>
              <w:instrText xml:space="preserve"> PAGEREF _Toc160688732 \h </w:instrText>
            </w:r>
            <w:r w:rsidR="007E7971">
              <w:rPr>
                <w:noProof/>
                <w:webHidden/>
              </w:rPr>
            </w:r>
            <w:r w:rsidR="007E7971">
              <w:rPr>
                <w:noProof/>
                <w:webHidden/>
              </w:rPr>
              <w:fldChar w:fldCharType="separate"/>
            </w:r>
            <w:r w:rsidR="007E7971">
              <w:rPr>
                <w:noProof/>
                <w:webHidden/>
              </w:rPr>
              <w:t>8</w:t>
            </w:r>
            <w:r w:rsidR="007E7971">
              <w:rPr>
                <w:noProof/>
                <w:webHidden/>
              </w:rPr>
              <w:fldChar w:fldCharType="end"/>
            </w:r>
          </w:hyperlink>
        </w:p>
        <w:p w14:paraId="5FB4D1DF" w14:textId="7F7947A0" w:rsidR="007E7971" w:rsidRDefault="00297B13">
          <w:pPr>
            <w:pStyle w:val="TOC2"/>
            <w:tabs>
              <w:tab w:val="right" w:leader="dot" w:pos="9858"/>
            </w:tabs>
            <w:rPr>
              <w:rFonts w:asciiTheme="minorHAnsi" w:eastAsiaTheme="minorEastAsia" w:hAnsiTheme="minorHAnsi" w:cstheme="minorBidi"/>
              <w:noProof/>
              <w:kern w:val="2"/>
              <w:sz w:val="24"/>
              <w:szCs w:val="24"/>
              <w:lang w:val="en-AU" w:eastAsia="en-AU"/>
              <w14:ligatures w14:val="standardContextual"/>
            </w:rPr>
          </w:pPr>
          <w:hyperlink w:anchor="_Toc160688733" w:history="1">
            <w:r w:rsidR="007E7971" w:rsidRPr="00EE08BA">
              <w:rPr>
                <w:rStyle w:val="Hyperlink"/>
                <w:noProof/>
              </w:rPr>
              <w:t>Renewal of membership</w:t>
            </w:r>
            <w:r w:rsidR="007E7971">
              <w:rPr>
                <w:noProof/>
                <w:webHidden/>
              </w:rPr>
              <w:tab/>
            </w:r>
            <w:r w:rsidR="007E7971">
              <w:rPr>
                <w:noProof/>
                <w:webHidden/>
              </w:rPr>
              <w:fldChar w:fldCharType="begin"/>
            </w:r>
            <w:r w:rsidR="007E7971">
              <w:rPr>
                <w:noProof/>
                <w:webHidden/>
              </w:rPr>
              <w:instrText xml:space="preserve"> PAGEREF _Toc160688733 \h </w:instrText>
            </w:r>
            <w:r w:rsidR="007E7971">
              <w:rPr>
                <w:noProof/>
                <w:webHidden/>
              </w:rPr>
            </w:r>
            <w:r w:rsidR="007E7971">
              <w:rPr>
                <w:noProof/>
                <w:webHidden/>
              </w:rPr>
              <w:fldChar w:fldCharType="separate"/>
            </w:r>
            <w:r w:rsidR="007E7971">
              <w:rPr>
                <w:noProof/>
                <w:webHidden/>
              </w:rPr>
              <w:t>9</w:t>
            </w:r>
            <w:r w:rsidR="007E7971">
              <w:rPr>
                <w:noProof/>
                <w:webHidden/>
              </w:rPr>
              <w:fldChar w:fldCharType="end"/>
            </w:r>
          </w:hyperlink>
        </w:p>
        <w:p w14:paraId="36E449FB" w14:textId="7BE451C1" w:rsidR="007E7971" w:rsidRDefault="00297B13">
          <w:pPr>
            <w:pStyle w:val="TOC2"/>
            <w:tabs>
              <w:tab w:val="right" w:leader="dot" w:pos="9858"/>
            </w:tabs>
            <w:rPr>
              <w:rFonts w:asciiTheme="minorHAnsi" w:eastAsiaTheme="minorEastAsia" w:hAnsiTheme="minorHAnsi" w:cstheme="minorBidi"/>
              <w:noProof/>
              <w:kern w:val="2"/>
              <w:sz w:val="24"/>
              <w:szCs w:val="24"/>
              <w:lang w:val="en-AU" w:eastAsia="en-AU"/>
              <w14:ligatures w14:val="standardContextual"/>
            </w:rPr>
          </w:pPr>
          <w:hyperlink w:anchor="_Toc160688734" w:history="1">
            <w:r w:rsidR="007E7971" w:rsidRPr="00EE08BA">
              <w:rPr>
                <w:rStyle w:val="Hyperlink"/>
                <w:noProof/>
              </w:rPr>
              <w:t>When membership ends</w:t>
            </w:r>
            <w:r w:rsidR="007E7971">
              <w:rPr>
                <w:noProof/>
                <w:webHidden/>
              </w:rPr>
              <w:tab/>
            </w:r>
            <w:r w:rsidR="007E7971">
              <w:rPr>
                <w:noProof/>
                <w:webHidden/>
              </w:rPr>
              <w:fldChar w:fldCharType="begin"/>
            </w:r>
            <w:r w:rsidR="007E7971">
              <w:rPr>
                <w:noProof/>
                <w:webHidden/>
              </w:rPr>
              <w:instrText xml:space="preserve"> PAGEREF _Toc160688734 \h </w:instrText>
            </w:r>
            <w:r w:rsidR="007E7971">
              <w:rPr>
                <w:noProof/>
                <w:webHidden/>
              </w:rPr>
            </w:r>
            <w:r w:rsidR="007E7971">
              <w:rPr>
                <w:noProof/>
                <w:webHidden/>
              </w:rPr>
              <w:fldChar w:fldCharType="separate"/>
            </w:r>
            <w:r w:rsidR="007E7971">
              <w:rPr>
                <w:noProof/>
                <w:webHidden/>
              </w:rPr>
              <w:t>9</w:t>
            </w:r>
            <w:r w:rsidR="007E7971">
              <w:rPr>
                <w:noProof/>
                <w:webHidden/>
              </w:rPr>
              <w:fldChar w:fldCharType="end"/>
            </w:r>
          </w:hyperlink>
        </w:p>
        <w:p w14:paraId="6EF6EBB0" w14:textId="00F0FF9F" w:rsidR="007E7971" w:rsidRDefault="00297B13">
          <w:pPr>
            <w:pStyle w:val="TOC2"/>
            <w:tabs>
              <w:tab w:val="right" w:leader="dot" w:pos="9858"/>
            </w:tabs>
            <w:rPr>
              <w:rFonts w:asciiTheme="minorHAnsi" w:eastAsiaTheme="minorEastAsia" w:hAnsiTheme="minorHAnsi" w:cstheme="minorBidi"/>
              <w:noProof/>
              <w:kern w:val="2"/>
              <w:sz w:val="24"/>
              <w:szCs w:val="24"/>
              <w:lang w:val="en-AU" w:eastAsia="en-AU"/>
              <w14:ligatures w14:val="standardContextual"/>
            </w:rPr>
          </w:pPr>
          <w:hyperlink w:anchor="_Toc160688735" w:history="1">
            <w:r w:rsidR="007E7971" w:rsidRPr="00EE08BA">
              <w:rPr>
                <w:rStyle w:val="Hyperlink"/>
                <w:noProof/>
              </w:rPr>
              <w:t>Termination of membership</w:t>
            </w:r>
            <w:r w:rsidR="007E7971">
              <w:rPr>
                <w:noProof/>
                <w:webHidden/>
              </w:rPr>
              <w:tab/>
            </w:r>
            <w:r w:rsidR="007E7971">
              <w:rPr>
                <w:noProof/>
                <w:webHidden/>
              </w:rPr>
              <w:fldChar w:fldCharType="begin"/>
            </w:r>
            <w:r w:rsidR="007E7971">
              <w:rPr>
                <w:noProof/>
                <w:webHidden/>
              </w:rPr>
              <w:instrText xml:space="preserve"> PAGEREF _Toc160688735 \h </w:instrText>
            </w:r>
            <w:r w:rsidR="007E7971">
              <w:rPr>
                <w:noProof/>
                <w:webHidden/>
              </w:rPr>
            </w:r>
            <w:r w:rsidR="007E7971">
              <w:rPr>
                <w:noProof/>
                <w:webHidden/>
              </w:rPr>
              <w:fldChar w:fldCharType="separate"/>
            </w:r>
            <w:r w:rsidR="007E7971">
              <w:rPr>
                <w:noProof/>
                <w:webHidden/>
              </w:rPr>
              <w:t>9</w:t>
            </w:r>
            <w:r w:rsidR="007E7971">
              <w:rPr>
                <w:noProof/>
                <w:webHidden/>
              </w:rPr>
              <w:fldChar w:fldCharType="end"/>
            </w:r>
          </w:hyperlink>
        </w:p>
        <w:p w14:paraId="11BCA00C" w14:textId="5AC06BC5" w:rsidR="007E7971" w:rsidRDefault="00297B13">
          <w:pPr>
            <w:pStyle w:val="TOC2"/>
            <w:tabs>
              <w:tab w:val="right" w:leader="dot" w:pos="9858"/>
            </w:tabs>
            <w:rPr>
              <w:rFonts w:asciiTheme="minorHAnsi" w:eastAsiaTheme="minorEastAsia" w:hAnsiTheme="minorHAnsi" w:cstheme="minorBidi"/>
              <w:noProof/>
              <w:kern w:val="2"/>
              <w:sz w:val="24"/>
              <w:szCs w:val="24"/>
              <w:lang w:val="en-AU" w:eastAsia="en-AU"/>
              <w14:ligatures w14:val="standardContextual"/>
            </w:rPr>
          </w:pPr>
          <w:hyperlink w:anchor="_Toc160688736" w:history="1">
            <w:r w:rsidR="007E7971" w:rsidRPr="00EE08BA">
              <w:rPr>
                <w:rStyle w:val="Hyperlink"/>
                <w:noProof/>
              </w:rPr>
              <w:t>Appeal against rejection, termination or suspension of membership</w:t>
            </w:r>
            <w:r w:rsidR="007E7971">
              <w:rPr>
                <w:noProof/>
                <w:webHidden/>
              </w:rPr>
              <w:tab/>
            </w:r>
            <w:r w:rsidR="007E7971">
              <w:rPr>
                <w:noProof/>
                <w:webHidden/>
              </w:rPr>
              <w:fldChar w:fldCharType="begin"/>
            </w:r>
            <w:r w:rsidR="007E7971">
              <w:rPr>
                <w:noProof/>
                <w:webHidden/>
              </w:rPr>
              <w:instrText xml:space="preserve"> PAGEREF _Toc160688736 \h </w:instrText>
            </w:r>
            <w:r w:rsidR="007E7971">
              <w:rPr>
                <w:noProof/>
                <w:webHidden/>
              </w:rPr>
            </w:r>
            <w:r w:rsidR="007E7971">
              <w:rPr>
                <w:noProof/>
                <w:webHidden/>
              </w:rPr>
              <w:fldChar w:fldCharType="separate"/>
            </w:r>
            <w:r w:rsidR="007E7971">
              <w:rPr>
                <w:noProof/>
                <w:webHidden/>
              </w:rPr>
              <w:t>9</w:t>
            </w:r>
            <w:r w:rsidR="007E7971">
              <w:rPr>
                <w:noProof/>
                <w:webHidden/>
              </w:rPr>
              <w:fldChar w:fldCharType="end"/>
            </w:r>
          </w:hyperlink>
        </w:p>
        <w:p w14:paraId="0C54AF6C" w14:textId="6B634FD8" w:rsidR="007E7971" w:rsidRDefault="00297B13">
          <w:pPr>
            <w:pStyle w:val="TOC2"/>
            <w:tabs>
              <w:tab w:val="right" w:leader="dot" w:pos="9858"/>
            </w:tabs>
            <w:rPr>
              <w:rFonts w:asciiTheme="minorHAnsi" w:eastAsiaTheme="minorEastAsia" w:hAnsiTheme="minorHAnsi" w:cstheme="minorBidi"/>
              <w:noProof/>
              <w:kern w:val="2"/>
              <w:sz w:val="24"/>
              <w:szCs w:val="24"/>
              <w:lang w:val="en-AU" w:eastAsia="en-AU"/>
              <w14:ligatures w14:val="standardContextual"/>
            </w:rPr>
          </w:pPr>
          <w:hyperlink w:anchor="_Toc160688737" w:history="1">
            <w:r w:rsidR="007E7971" w:rsidRPr="00EE08BA">
              <w:rPr>
                <w:rStyle w:val="Hyperlink"/>
                <w:noProof/>
              </w:rPr>
              <w:t>Register of members</w:t>
            </w:r>
            <w:r w:rsidR="007E7971">
              <w:rPr>
                <w:noProof/>
                <w:webHidden/>
              </w:rPr>
              <w:tab/>
            </w:r>
            <w:r w:rsidR="007E7971">
              <w:rPr>
                <w:noProof/>
                <w:webHidden/>
              </w:rPr>
              <w:fldChar w:fldCharType="begin"/>
            </w:r>
            <w:r w:rsidR="007E7971">
              <w:rPr>
                <w:noProof/>
                <w:webHidden/>
              </w:rPr>
              <w:instrText xml:space="preserve"> PAGEREF _Toc160688737 \h </w:instrText>
            </w:r>
            <w:r w:rsidR="007E7971">
              <w:rPr>
                <w:noProof/>
                <w:webHidden/>
              </w:rPr>
            </w:r>
            <w:r w:rsidR="007E7971">
              <w:rPr>
                <w:noProof/>
                <w:webHidden/>
              </w:rPr>
              <w:fldChar w:fldCharType="separate"/>
            </w:r>
            <w:r w:rsidR="007E7971">
              <w:rPr>
                <w:noProof/>
                <w:webHidden/>
              </w:rPr>
              <w:t>10</w:t>
            </w:r>
            <w:r w:rsidR="007E7971">
              <w:rPr>
                <w:noProof/>
                <w:webHidden/>
              </w:rPr>
              <w:fldChar w:fldCharType="end"/>
            </w:r>
          </w:hyperlink>
        </w:p>
        <w:p w14:paraId="27DA8B84" w14:textId="7B676C6E" w:rsidR="007E7971" w:rsidRDefault="00297B13">
          <w:pPr>
            <w:pStyle w:val="TOC2"/>
            <w:tabs>
              <w:tab w:val="right" w:leader="dot" w:pos="9858"/>
            </w:tabs>
            <w:rPr>
              <w:rFonts w:asciiTheme="minorHAnsi" w:eastAsiaTheme="minorEastAsia" w:hAnsiTheme="minorHAnsi" w:cstheme="minorBidi"/>
              <w:noProof/>
              <w:kern w:val="2"/>
              <w:sz w:val="24"/>
              <w:szCs w:val="24"/>
              <w:lang w:val="en-AU" w:eastAsia="en-AU"/>
              <w14:ligatures w14:val="standardContextual"/>
            </w:rPr>
          </w:pPr>
          <w:hyperlink w:anchor="_Toc160688738" w:history="1">
            <w:r w:rsidR="007E7971" w:rsidRPr="00EE08BA">
              <w:rPr>
                <w:rStyle w:val="Hyperlink"/>
                <w:noProof/>
              </w:rPr>
              <w:t>Prohibition on use of information on register of members</w:t>
            </w:r>
            <w:r w:rsidR="007E7971">
              <w:rPr>
                <w:noProof/>
                <w:webHidden/>
              </w:rPr>
              <w:tab/>
            </w:r>
            <w:r w:rsidR="007E7971">
              <w:rPr>
                <w:noProof/>
                <w:webHidden/>
              </w:rPr>
              <w:fldChar w:fldCharType="begin"/>
            </w:r>
            <w:r w:rsidR="007E7971">
              <w:rPr>
                <w:noProof/>
                <w:webHidden/>
              </w:rPr>
              <w:instrText xml:space="preserve"> PAGEREF _Toc160688738 \h </w:instrText>
            </w:r>
            <w:r w:rsidR="007E7971">
              <w:rPr>
                <w:noProof/>
                <w:webHidden/>
              </w:rPr>
            </w:r>
            <w:r w:rsidR="007E7971">
              <w:rPr>
                <w:noProof/>
                <w:webHidden/>
              </w:rPr>
              <w:fldChar w:fldCharType="separate"/>
            </w:r>
            <w:r w:rsidR="007E7971">
              <w:rPr>
                <w:noProof/>
                <w:webHidden/>
              </w:rPr>
              <w:t>10</w:t>
            </w:r>
            <w:r w:rsidR="007E7971">
              <w:rPr>
                <w:noProof/>
                <w:webHidden/>
              </w:rPr>
              <w:fldChar w:fldCharType="end"/>
            </w:r>
          </w:hyperlink>
        </w:p>
        <w:p w14:paraId="06271329" w14:textId="79EFC43F" w:rsidR="007E7971" w:rsidRDefault="00297B13">
          <w:pPr>
            <w:pStyle w:val="TOC2"/>
            <w:tabs>
              <w:tab w:val="right" w:leader="dot" w:pos="9858"/>
            </w:tabs>
            <w:rPr>
              <w:rFonts w:asciiTheme="minorHAnsi" w:eastAsiaTheme="minorEastAsia" w:hAnsiTheme="minorHAnsi" w:cstheme="minorBidi"/>
              <w:noProof/>
              <w:kern w:val="2"/>
              <w:sz w:val="24"/>
              <w:szCs w:val="24"/>
              <w:lang w:val="en-AU" w:eastAsia="en-AU"/>
              <w14:ligatures w14:val="standardContextual"/>
            </w:rPr>
          </w:pPr>
          <w:hyperlink w:anchor="_Toc160688739" w:history="1">
            <w:r w:rsidR="007E7971" w:rsidRPr="00EE08BA">
              <w:rPr>
                <w:rStyle w:val="Hyperlink"/>
                <w:noProof/>
              </w:rPr>
              <w:t>Conduct of members</w:t>
            </w:r>
            <w:r w:rsidR="007E7971">
              <w:rPr>
                <w:noProof/>
                <w:webHidden/>
              </w:rPr>
              <w:tab/>
            </w:r>
            <w:r w:rsidR="007E7971">
              <w:rPr>
                <w:noProof/>
                <w:webHidden/>
              </w:rPr>
              <w:fldChar w:fldCharType="begin"/>
            </w:r>
            <w:r w:rsidR="007E7971">
              <w:rPr>
                <w:noProof/>
                <w:webHidden/>
              </w:rPr>
              <w:instrText xml:space="preserve"> PAGEREF _Toc160688739 \h </w:instrText>
            </w:r>
            <w:r w:rsidR="007E7971">
              <w:rPr>
                <w:noProof/>
                <w:webHidden/>
              </w:rPr>
            </w:r>
            <w:r w:rsidR="007E7971">
              <w:rPr>
                <w:noProof/>
                <w:webHidden/>
              </w:rPr>
              <w:fldChar w:fldCharType="separate"/>
            </w:r>
            <w:r w:rsidR="007E7971">
              <w:rPr>
                <w:noProof/>
                <w:webHidden/>
              </w:rPr>
              <w:t>11</w:t>
            </w:r>
            <w:r w:rsidR="007E7971">
              <w:rPr>
                <w:noProof/>
                <w:webHidden/>
              </w:rPr>
              <w:fldChar w:fldCharType="end"/>
            </w:r>
          </w:hyperlink>
        </w:p>
        <w:p w14:paraId="2416B4F5" w14:textId="55B7A080" w:rsidR="007E7971" w:rsidRDefault="00297B13">
          <w:pPr>
            <w:pStyle w:val="TOC2"/>
            <w:tabs>
              <w:tab w:val="right" w:leader="dot" w:pos="9858"/>
            </w:tabs>
            <w:rPr>
              <w:rFonts w:asciiTheme="minorHAnsi" w:eastAsiaTheme="minorEastAsia" w:hAnsiTheme="minorHAnsi" w:cstheme="minorBidi"/>
              <w:noProof/>
              <w:kern w:val="2"/>
              <w:sz w:val="24"/>
              <w:szCs w:val="24"/>
              <w:lang w:val="en-AU" w:eastAsia="en-AU"/>
              <w14:ligatures w14:val="standardContextual"/>
            </w:rPr>
          </w:pPr>
          <w:hyperlink w:anchor="_Toc160688740" w:history="1">
            <w:r w:rsidR="007E7971" w:rsidRPr="00EE08BA">
              <w:rPr>
                <w:rStyle w:val="Hyperlink"/>
                <w:noProof/>
              </w:rPr>
              <w:t>Grievance procedure</w:t>
            </w:r>
            <w:r w:rsidR="007E7971">
              <w:rPr>
                <w:noProof/>
                <w:webHidden/>
              </w:rPr>
              <w:tab/>
            </w:r>
            <w:r w:rsidR="007E7971">
              <w:rPr>
                <w:noProof/>
                <w:webHidden/>
              </w:rPr>
              <w:fldChar w:fldCharType="begin"/>
            </w:r>
            <w:r w:rsidR="007E7971">
              <w:rPr>
                <w:noProof/>
                <w:webHidden/>
              </w:rPr>
              <w:instrText xml:space="preserve"> PAGEREF _Toc160688740 \h </w:instrText>
            </w:r>
            <w:r w:rsidR="007E7971">
              <w:rPr>
                <w:noProof/>
                <w:webHidden/>
              </w:rPr>
            </w:r>
            <w:r w:rsidR="007E7971">
              <w:rPr>
                <w:noProof/>
                <w:webHidden/>
              </w:rPr>
              <w:fldChar w:fldCharType="separate"/>
            </w:r>
            <w:r w:rsidR="007E7971">
              <w:rPr>
                <w:noProof/>
                <w:webHidden/>
              </w:rPr>
              <w:t>11</w:t>
            </w:r>
            <w:r w:rsidR="007E7971">
              <w:rPr>
                <w:noProof/>
                <w:webHidden/>
              </w:rPr>
              <w:fldChar w:fldCharType="end"/>
            </w:r>
          </w:hyperlink>
        </w:p>
        <w:p w14:paraId="1628E32A" w14:textId="5341D71A" w:rsidR="007E7971" w:rsidRDefault="00297B13">
          <w:pPr>
            <w:pStyle w:val="TOC1"/>
            <w:tabs>
              <w:tab w:val="right" w:leader="dot" w:pos="9858"/>
            </w:tabs>
            <w:rPr>
              <w:rFonts w:asciiTheme="minorHAnsi" w:eastAsiaTheme="minorEastAsia" w:hAnsiTheme="minorHAnsi" w:cstheme="minorBidi"/>
              <w:noProof/>
              <w:kern w:val="2"/>
              <w:sz w:val="24"/>
              <w:szCs w:val="24"/>
              <w:lang w:val="en-AU" w:eastAsia="en-AU"/>
              <w14:ligatures w14:val="standardContextual"/>
            </w:rPr>
          </w:pPr>
          <w:hyperlink w:anchor="_Toc160688741" w:history="1">
            <w:r w:rsidR="007E7971" w:rsidRPr="00EE08BA">
              <w:rPr>
                <w:rStyle w:val="Hyperlink"/>
                <w:rFonts w:cstheme="minorHAnsi"/>
                <w:noProof/>
                <w:spacing w:val="-1"/>
                <w:w w:val="99"/>
              </w:rPr>
              <w:t>7</w:t>
            </w:r>
            <w:r w:rsidR="007E7971">
              <w:rPr>
                <w:rFonts w:asciiTheme="minorHAnsi" w:eastAsiaTheme="minorEastAsia" w:hAnsiTheme="minorHAnsi" w:cstheme="minorBidi"/>
                <w:noProof/>
                <w:kern w:val="2"/>
                <w:sz w:val="24"/>
                <w:szCs w:val="24"/>
                <w:lang w:val="en-AU" w:eastAsia="en-AU"/>
                <w14:ligatures w14:val="standardContextual"/>
              </w:rPr>
              <w:tab/>
            </w:r>
            <w:r w:rsidR="007E7971" w:rsidRPr="00EE08BA">
              <w:rPr>
                <w:rStyle w:val="Hyperlink"/>
                <w:rFonts w:cstheme="minorHAnsi"/>
                <w:noProof/>
              </w:rPr>
              <w:t>Management</w:t>
            </w:r>
            <w:r w:rsidR="007E7971" w:rsidRPr="00EE08BA">
              <w:rPr>
                <w:rStyle w:val="Hyperlink"/>
                <w:rFonts w:cstheme="minorHAnsi"/>
                <w:noProof/>
                <w:spacing w:val="-1"/>
              </w:rPr>
              <w:t xml:space="preserve"> </w:t>
            </w:r>
            <w:r w:rsidR="007E7971" w:rsidRPr="00EE08BA">
              <w:rPr>
                <w:rStyle w:val="Hyperlink"/>
                <w:rFonts w:cstheme="minorHAnsi"/>
                <w:noProof/>
              </w:rPr>
              <w:t>committee</w:t>
            </w:r>
            <w:r w:rsidR="007E7971">
              <w:rPr>
                <w:noProof/>
                <w:webHidden/>
              </w:rPr>
              <w:tab/>
            </w:r>
            <w:r w:rsidR="007E7971">
              <w:rPr>
                <w:noProof/>
                <w:webHidden/>
              </w:rPr>
              <w:fldChar w:fldCharType="begin"/>
            </w:r>
            <w:r w:rsidR="007E7971">
              <w:rPr>
                <w:noProof/>
                <w:webHidden/>
              </w:rPr>
              <w:instrText xml:space="preserve"> PAGEREF _Toc160688741 \h </w:instrText>
            </w:r>
            <w:r w:rsidR="007E7971">
              <w:rPr>
                <w:noProof/>
                <w:webHidden/>
              </w:rPr>
            </w:r>
            <w:r w:rsidR="007E7971">
              <w:rPr>
                <w:noProof/>
                <w:webHidden/>
              </w:rPr>
              <w:fldChar w:fldCharType="separate"/>
            </w:r>
            <w:r w:rsidR="007E7971">
              <w:rPr>
                <w:noProof/>
                <w:webHidden/>
              </w:rPr>
              <w:t>11</w:t>
            </w:r>
            <w:r w:rsidR="007E7971">
              <w:rPr>
                <w:noProof/>
                <w:webHidden/>
              </w:rPr>
              <w:fldChar w:fldCharType="end"/>
            </w:r>
          </w:hyperlink>
        </w:p>
        <w:p w14:paraId="399F72AA" w14:textId="0F9621EC" w:rsidR="007E7971" w:rsidRDefault="00297B13">
          <w:pPr>
            <w:pStyle w:val="TOC2"/>
            <w:tabs>
              <w:tab w:val="right" w:leader="dot" w:pos="9858"/>
            </w:tabs>
            <w:rPr>
              <w:rFonts w:asciiTheme="minorHAnsi" w:eastAsiaTheme="minorEastAsia" w:hAnsiTheme="minorHAnsi" w:cstheme="minorBidi"/>
              <w:noProof/>
              <w:kern w:val="2"/>
              <w:sz w:val="24"/>
              <w:szCs w:val="24"/>
              <w:lang w:val="en-AU" w:eastAsia="en-AU"/>
              <w14:ligatures w14:val="standardContextual"/>
            </w:rPr>
          </w:pPr>
          <w:hyperlink w:anchor="_Toc160688742" w:history="1">
            <w:r w:rsidR="007E7971" w:rsidRPr="00EE08BA">
              <w:rPr>
                <w:rStyle w:val="Hyperlink"/>
                <w:noProof/>
              </w:rPr>
              <w:t>Membership of the management committee</w:t>
            </w:r>
            <w:r w:rsidR="007E7971">
              <w:rPr>
                <w:noProof/>
                <w:webHidden/>
              </w:rPr>
              <w:tab/>
            </w:r>
            <w:r w:rsidR="007E7971">
              <w:rPr>
                <w:noProof/>
                <w:webHidden/>
              </w:rPr>
              <w:fldChar w:fldCharType="begin"/>
            </w:r>
            <w:r w:rsidR="007E7971">
              <w:rPr>
                <w:noProof/>
                <w:webHidden/>
              </w:rPr>
              <w:instrText xml:space="preserve"> PAGEREF _Toc160688742 \h </w:instrText>
            </w:r>
            <w:r w:rsidR="007E7971">
              <w:rPr>
                <w:noProof/>
                <w:webHidden/>
              </w:rPr>
            </w:r>
            <w:r w:rsidR="007E7971">
              <w:rPr>
                <w:noProof/>
                <w:webHidden/>
              </w:rPr>
              <w:fldChar w:fldCharType="separate"/>
            </w:r>
            <w:r w:rsidR="007E7971">
              <w:rPr>
                <w:noProof/>
                <w:webHidden/>
              </w:rPr>
              <w:t>11</w:t>
            </w:r>
            <w:r w:rsidR="007E7971">
              <w:rPr>
                <w:noProof/>
                <w:webHidden/>
              </w:rPr>
              <w:fldChar w:fldCharType="end"/>
            </w:r>
          </w:hyperlink>
        </w:p>
        <w:p w14:paraId="34FEA446" w14:textId="7A5165D3" w:rsidR="007E7971" w:rsidRDefault="00297B13">
          <w:pPr>
            <w:pStyle w:val="TOC2"/>
            <w:tabs>
              <w:tab w:val="right" w:leader="dot" w:pos="9858"/>
            </w:tabs>
            <w:rPr>
              <w:rFonts w:asciiTheme="minorHAnsi" w:eastAsiaTheme="minorEastAsia" w:hAnsiTheme="minorHAnsi" w:cstheme="minorBidi"/>
              <w:noProof/>
              <w:kern w:val="2"/>
              <w:sz w:val="24"/>
              <w:szCs w:val="24"/>
              <w:lang w:val="en-AU" w:eastAsia="en-AU"/>
              <w14:ligatures w14:val="standardContextual"/>
            </w:rPr>
          </w:pPr>
          <w:hyperlink w:anchor="_Toc160688743" w:history="1">
            <w:r w:rsidR="007E7971" w:rsidRPr="00EE08BA">
              <w:rPr>
                <w:rStyle w:val="Hyperlink"/>
                <w:noProof/>
              </w:rPr>
              <w:t>Office bearers</w:t>
            </w:r>
            <w:r w:rsidR="007E7971">
              <w:rPr>
                <w:noProof/>
                <w:webHidden/>
              </w:rPr>
              <w:tab/>
            </w:r>
            <w:r w:rsidR="007E7971">
              <w:rPr>
                <w:noProof/>
                <w:webHidden/>
              </w:rPr>
              <w:fldChar w:fldCharType="begin"/>
            </w:r>
            <w:r w:rsidR="007E7971">
              <w:rPr>
                <w:noProof/>
                <w:webHidden/>
              </w:rPr>
              <w:instrText xml:space="preserve"> PAGEREF _Toc160688743 \h </w:instrText>
            </w:r>
            <w:r w:rsidR="007E7971">
              <w:rPr>
                <w:noProof/>
                <w:webHidden/>
              </w:rPr>
            </w:r>
            <w:r w:rsidR="007E7971">
              <w:rPr>
                <w:noProof/>
                <w:webHidden/>
              </w:rPr>
              <w:fldChar w:fldCharType="separate"/>
            </w:r>
            <w:r w:rsidR="007E7971">
              <w:rPr>
                <w:noProof/>
                <w:webHidden/>
              </w:rPr>
              <w:t>12</w:t>
            </w:r>
            <w:r w:rsidR="007E7971">
              <w:rPr>
                <w:noProof/>
                <w:webHidden/>
              </w:rPr>
              <w:fldChar w:fldCharType="end"/>
            </w:r>
          </w:hyperlink>
        </w:p>
        <w:p w14:paraId="27F0D3F8" w14:textId="5FF33E62" w:rsidR="007E7971" w:rsidRDefault="00297B13">
          <w:pPr>
            <w:pStyle w:val="TOC2"/>
            <w:tabs>
              <w:tab w:val="right" w:leader="dot" w:pos="9858"/>
            </w:tabs>
            <w:rPr>
              <w:rFonts w:asciiTheme="minorHAnsi" w:eastAsiaTheme="minorEastAsia" w:hAnsiTheme="minorHAnsi" w:cstheme="minorBidi"/>
              <w:noProof/>
              <w:kern w:val="2"/>
              <w:sz w:val="24"/>
              <w:szCs w:val="24"/>
              <w:lang w:val="en-AU" w:eastAsia="en-AU"/>
              <w14:ligatures w14:val="standardContextual"/>
            </w:rPr>
          </w:pPr>
          <w:hyperlink w:anchor="_Toc160688744" w:history="1">
            <w:r w:rsidR="007E7971" w:rsidRPr="00EE08BA">
              <w:rPr>
                <w:rStyle w:val="Hyperlink"/>
                <w:noProof/>
              </w:rPr>
              <w:t>Electing the management committee and office bearers</w:t>
            </w:r>
            <w:r w:rsidR="007E7971">
              <w:rPr>
                <w:noProof/>
                <w:webHidden/>
              </w:rPr>
              <w:tab/>
            </w:r>
            <w:r w:rsidR="007E7971">
              <w:rPr>
                <w:noProof/>
                <w:webHidden/>
              </w:rPr>
              <w:fldChar w:fldCharType="begin"/>
            </w:r>
            <w:r w:rsidR="007E7971">
              <w:rPr>
                <w:noProof/>
                <w:webHidden/>
              </w:rPr>
              <w:instrText xml:space="preserve"> PAGEREF _Toc160688744 \h </w:instrText>
            </w:r>
            <w:r w:rsidR="007E7971">
              <w:rPr>
                <w:noProof/>
                <w:webHidden/>
              </w:rPr>
            </w:r>
            <w:r w:rsidR="007E7971">
              <w:rPr>
                <w:noProof/>
                <w:webHidden/>
              </w:rPr>
              <w:fldChar w:fldCharType="separate"/>
            </w:r>
            <w:r w:rsidR="007E7971">
              <w:rPr>
                <w:noProof/>
                <w:webHidden/>
              </w:rPr>
              <w:t>12</w:t>
            </w:r>
            <w:r w:rsidR="007E7971">
              <w:rPr>
                <w:noProof/>
                <w:webHidden/>
              </w:rPr>
              <w:fldChar w:fldCharType="end"/>
            </w:r>
          </w:hyperlink>
        </w:p>
        <w:p w14:paraId="5D008FF5" w14:textId="702D6B02" w:rsidR="007E7971" w:rsidRDefault="00297B13">
          <w:pPr>
            <w:pStyle w:val="TOC2"/>
            <w:tabs>
              <w:tab w:val="right" w:leader="dot" w:pos="9858"/>
            </w:tabs>
            <w:rPr>
              <w:rFonts w:asciiTheme="minorHAnsi" w:eastAsiaTheme="minorEastAsia" w:hAnsiTheme="minorHAnsi" w:cstheme="minorBidi"/>
              <w:noProof/>
              <w:kern w:val="2"/>
              <w:sz w:val="24"/>
              <w:szCs w:val="24"/>
              <w:lang w:val="en-AU" w:eastAsia="en-AU"/>
              <w14:ligatures w14:val="standardContextual"/>
            </w:rPr>
          </w:pPr>
          <w:hyperlink w:anchor="_Toc160688745" w:history="1">
            <w:r w:rsidR="007E7971" w:rsidRPr="00EE08BA">
              <w:rPr>
                <w:rStyle w:val="Hyperlink"/>
                <w:noProof/>
              </w:rPr>
              <w:t>Appointment or election of the secretary</w:t>
            </w:r>
            <w:r w:rsidR="007E7971">
              <w:rPr>
                <w:noProof/>
                <w:webHidden/>
              </w:rPr>
              <w:tab/>
            </w:r>
            <w:r w:rsidR="007E7971">
              <w:rPr>
                <w:noProof/>
                <w:webHidden/>
              </w:rPr>
              <w:fldChar w:fldCharType="begin"/>
            </w:r>
            <w:r w:rsidR="007E7971">
              <w:rPr>
                <w:noProof/>
                <w:webHidden/>
              </w:rPr>
              <w:instrText xml:space="preserve"> PAGEREF _Toc160688745 \h </w:instrText>
            </w:r>
            <w:r w:rsidR="007E7971">
              <w:rPr>
                <w:noProof/>
                <w:webHidden/>
              </w:rPr>
            </w:r>
            <w:r w:rsidR="007E7971">
              <w:rPr>
                <w:noProof/>
                <w:webHidden/>
              </w:rPr>
              <w:fldChar w:fldCharType="separate"/>
            </w:r>
            <w:r w:rsidR="007E7971">
              <w:rPr>
                <w:noProof/>
                <w:webHidden/>
              </w:rPr>
              <w:t>13</w:t>
            </w:r>
            <w:r w:rsidR="007E7971">
              <w:rPr>
                <w:noProof/>
                <w:webHidden/>
              </w:rPr>
              <w:fldChar w:fldCharType="end"/>
            </w:r>
          </w:hyperlink>
        </w:p>
        <w:p w14:paraId="799F930D" w14:textId="15A66A75" w:rsidR="007E7971" w:rsidRDefault="00297B13">
          <w:pPr>
            <w:pStyle w:val="TOC2"/>
            <w:tabs>
              <w:tab w:val="right" w:leader="dot" w:pos="9858"/>
            </w:tabs>
            <w:rPr>
              <w:rFonts w:asciiTheme="minorHAnsi" w:eastAsiaTheme="minorEastAsia" w:hAnsiTheme="minorHAnsi" w:cstheme="minorBidi"/>
              <w:noProof/>
              <w:kern w:val="2"/>
              <w:sz w:val="24"/>
              <w:szCs w:val="24"/>
              <w:lang w:val="en-AU" w:eastAsia="en-AU"/>
              <w14:ligatures w14:val="standardContextual"/>
            </w:rPr>
          </w:pPr>
          <w:hyperlink w:anchor="_Toc160688746" w:history="1">
            <w:r w:rsidR="007E7971" w:rsidRPr="00EE08BA">
              <w:rPr>
                <w:rStyle w:val="Hyperlink"/>
                <w:noProof/>
              </w:rPr>
              <w:t>Resignation, removal or vacation of office of management committee member or office bearer</w:t>
            </w:r>
            <w:r w:rsidR="007E7971">
              <w:rPr>
                <w:noProof/>
                <w:webHidden/>
              </w:rPr>
              <w:tab/>
            </w:r>
            <w:r w:rsidR="007E7971">
              <w:rPr>
                <w:noProof/>
                <w:webHidden/>
              </w:rPr>
              <w:fldChar w:fldCharType="begin"/>
            </w:r>
            <w:r w:rsidR="007E7971">
              <w:rPr>
                <w:noProof/>
                <w:webHidden/>
              </w:rPr>
              <w:instrText xml:space="preserve"> PAGEREF _Toc160688746 \h </w:instrText>
            </w:r>
            <w:r w:rsidR="007E7971">
              <w:rPr>
                <w:noProof/>
                <w:webHidden/>
              </w:rPr>
            </w:r>
            <w:r w:rsidR="007E7971">
              <w:rPr>
                <w:noProof/>
                <w:webHidden/>
              </w:rPr>
              <w:fldChar w:fldCharType="separate"/>
            </w:r>
            <w:r w:rsidR="007E7971">
              <w:rPr>
                <w:noProof/>
                <w:webHidden/>
              </w:rPr>
              <w:t>13</w:t>
            </w:r>
            <w:r w:rsidR="007E7971">
              <w:rPr>
                <w:noProof/>
                <w:webHidden/>
              </w:rPr>
              <w:fldChar w:fldCharType="end"/>
            </w:r>
          </w:hyperlink>
        </w:p>
        <w:p w14:paraId="79D94CE2" w14:textId="59241ADC" w:rsidR="007E7971" w:rsidRDefault="00297B13">
          <w:pPr>
            <w:pStyle w:val="TOC2"/>
            <w:tabs>
              <w:tab w:val="right" w:leader="dot" w:pos="9858"/>
            </w:tabs>
            <w:rPr>
              <w:rFonts w:asciiTheme="minorHAnsi" w:eastAsiaTheme="minorEastAsia" w:hAnsiTheme="minorHAnsi" w:cstheme="minorBidi"/>
              <w:noProof/>
              <w:kern w:val="2"/>
              <w:sz w:val="24"/>
              <w:szCs w:val="24"/>
              <w:lang w:val="en-AU" w:eastAsia="en-AU"/>
              <w14:ligatures w14:val="standardContextual"/>
            </w:rPr>
          </w:pPr>
          <w:hyperlink w:anchor="_Toc160688747" w:history="1">
            <w:r w:rsidR="007E7971" w:rsidRPr="00EE08BA">
              <w:rPr>
                <w:rStyle w:val="Hyperlink"/>
                <w:noProof/>
              </w:rPr>
              <w:t>Removal of the secretary</w:t>
            </w:r>
            <w:r w:rsidR="007E7971">
              <w:rPr>
                <w:noProof/>
                <w:webHidden/>
              </w:rPr>
              <w:tab/>
            </w:r>
            <w:r w:rsidR="007E7971">
              <w:rPr>
                <w:noProof/>
                <w:webHidden/>
              </w:rPr>
              <w:fldChar w:fldCharType="begin"/>
            </w:r>
            <w:r w:rsidR="007E7971">
              <w:rPr>
                <w:noProof/>
                <w:webHidden/>
              </w:rPr>
              <w:instrText xml:space="preserve"> PAGEREF _Toc160688747 \h </w:instrText>
            </w:r>
            <w:r w:rsidR="007E7971">
              <w:rPr>
                <w:noProof/>
                <w:webHidden/>
              </w:rPr>
            </w:r>
            <w:r w:rsidR="007E7971">
              <w:rPr>
                <w:noProof/>
                <w:webHidden/>
              </w:rPr>
              <w:fldChar w:fldCharType="separate"/>
            </w:r>
            <w:r w:rsidR="007E7971">
              <w:rPr>
                <w:noProof/>
                <w:webHidden/>
              </w:rPr>
              <w:t>14</w:t>
            </w:r>
            <w:r w:rsidR="007E7971">
              <w:rPr>
                <w:noProof/>
                <w:webHidden/>
              </w:rPr>
              <w:fldChar w:fldCharType="end"/>
            </w:r>
          </w:hyperlink>
        </w:p>
        <w:p w14:paraId="20678159" w14:textId="18803B78" w:rsidR="007E7971" w:rsidRDefault="00297B13">
          <w:pPr>
            <w:pStyle w:val="TOC2"/>
            <w:tabs>
              <w:tab w:val="right" w:leader="dot" w:pos="9858"/>
            </w:tabs>
            <w:rPr>
              <w:rFonts w:asciiTheme="minorHAnsi" w:eastAsiaTheme="minorEastAsia" w:hAnsiTheme="minorHAnsi" w:cstheme="minorBidi"/>
              <w:noProof/>
              <w:kern w:val="2"/>
              <w:sz w:val="24"/>
              <w:szCs w:val="24"/>
              <w:lang w:val="en-AU" w:eastAsia="en-AU"/>
              <w14:ligatures w14:val="standardContextual"/>
            </w:rPr>
          </w:pPr>
          <w:hyperlink w:anchor="_Toc160688748" w:history="1">
            <w:r w:rsidR="007E7971" w:rsidRPr="00EE08BA">
              <w:rPr>
                <w:rStyle w:val="Hyperlink"/>
                <w:noProof/>
              </w:rPr>
              <w:t>Vacancies on the management committee</w:t>
            </w:r>
            <w:r w:rsidR="007E7971">
              <w:rPr>
                <w:noProof/>
                <w:webHidden/>
              </w:rPr>
              <w:tab/>
            </w:r>
            <w:r w:rsidR="007E7971">
              <w:rPr>
                <w:noProof/>
                <w:webHidden/>
              </w:rPr>
              <w:fldChar w:fldCharType="begin"/>
            </w:r>
            <w:r w:rsidR="007E7971">
              <w:rPr>
                <w:noProof/>
                <w:webHidden/>
              </w:rPr>
              <w:instrText xml:space="preserve"> PAGEREF _Toc160688748 \h </w:instrText>
            </w:r>
            <w:r w:rsidR="007E7971">
              <w:rPr>
                <w:noProof/>
                <w:webHidden/>
              </w:rPr>
            </w:r>
            <w:r w:rsidR="007E7971">
              <w:rPr>
                <w:noProof/>
                <w:webHidden/>
              </w:rPr>
              <w:fldChar w:fldCharType="separate"/>
            </w:r>
            <w:r w:rsidR="007E7971">
              <w:rPr>
                <w:noProof/>
                <w:webHidden/>
              </w:rPr>
              <w:t>14</w:t>
            </w:r>
            <w:r w:rsidR="007E7971">
              <w:rPr>
                <w:noProof/>
                <w:webHidden/>
              </w:rPr>
              <w:fldChar w:fldCharType="end"/>
            </w:r>
          </w:hyperlink>
        </w:p>
        <w:p w14:paraId="3DDA07ED" w14:textId="4F32E761" w:rsidR="007E7971" w:rsidRDefault="00297B13">
          <w:pPr>
            <w:pStyle w:val="TOC2"/>
            <w:tabs>
              <w:tab w:val="right" w:leader="dot" w:pos="9858"/>
            </w:tabs>
            <w:rPr>
              <w:rFonts w:asciiTheme="minorHAnsi" w:eastAsiaTheme="minorEastAsia" w:hAnsiTheme="minorHAnsi" w:cstheme="minorBidi"/>
              <w:noProof/>
              <w:kern w:val="2"/>
              <w:sz w:val="24"/>
              <w:szCs w:val="24"/>
              <w:lang w:val="en-AU" w:eastAsia="en-AU"/>
              <w14:ligatures w14:val="standardContextual"/>
            </w:rPr>
          </w:pPr>
          <w:hyperlink w:anchor="_Toc160688749" w:history="1">
            <w:r w:rsidR="007E7971" w:rsidRPr="00EE08BA">
              <w:rPr>
                <w:rStyle w:val="Hyperlink"/>
                <w:noProof/>
              </w:rPr>
              <w:t>Functions of management committee</w:t>
            </w:r>
            <w:r w:rsidR="007E7971">
              <w:rPr>
                <w:noProof/>
                <w:webHidden/>
              </w:rPr>
              <w:tab/>
            </w:r>
            <w:r w:rsidR="007E7971">
              <w:rPr>
                <w:noProof/>
                <w:webHidden/>
              </w:rPr>
              <w:fldChar w:fldCharType="begin"/>
            </w:r>
            <w:r w:rsidR="007E7971">
              <w:rPr>
                <w:noProof/>
                <w:webHidden/>
              </w:rPr>
              <w:instrText xml:space="preserve"> PAGEREF _Toc160688749 \h </w:instrText>
            </w:r>
            <w:r w:rsidR="007E7971">
              <w:rPr>
                <w:noProof/>
                <w:webHidden/>
              </w:rPr>
            </w:r>
            <w:r w:rsidR="007E7971">
              <w:rPr>
                <w:noProof/>
                <w:webHidden/>
              </w:rPr>
              <w:fldChar w:fldCharType="separate"/>
            </w:r>
            <w:r w:rsidR="007E7971">
              <w:rPr>
                <w:noProof/>
                <w:webHidden/>
              </w:rPr>
              <w:t>15</w:t>
            </w:r>
            <w:r w:rsidR="007E7971">
              <w:rPr>
                <w:noProof/>
                <w:webHidden/>
              </w:rPr>
              <w:fldChar w:fldCharType="end"/>
            </w:r>
          </w:hyperlink>
        </w:p>
        <w:p w14:paraId="706EEBB5" w14:textId="6B52F94D" w:rsidR="007E7971" w:rsidRDefault="00297B13">
          <w:pPr>
            <w:pStyle w:val="TOC2"/>
            <w:tabs>
              <w:tab w:val="right" w:leader="dot" w:pos="9858"/>
            </w:tabs>
            <w:rPr>
              <w:rFonts w:asciiTheme="minorHAnsi" w:eastAsiaTheme="minorEastAsia" w:hAnsiTheme="minorHAnsi" w:cstheme="minorBidi"/>
              <w:noProof/>
              <w:kern w:val="2"/>
              <w:sz w:val="24"/>
              <w:szCs w:val="24"/>
              <w:lang w:val="en-AU" w:eastAsia="en-AU"/>
              <w14:ligatures w14:val="standardContextual"/>
            </w:rPr>
          </w:pPr>
          <w:hyperlink w:anchor="_Toc160688750" w:history="1">
            <w:r w:rsidR="007E7971" w:rsidRPr="00EE08BA">
              <w:rPr>
                <w:rStyle w:val="Hyperlink"/>
                <w:noProof/>
              </w:rPr>
              <w:t>Functions of the secretary</w:t>
            </w:r>
            <w:r w:rsidR="007E7971">
              <w:rPr>
                <w:noProof/>
                <w:webHidden/>
              </w:rPr>
              <w:tab/>
            </w:r>
            <w:r w:rsidR="007E7971">
              <w:rPr>
                <w:noProof/>
                <w:webHidden/>
              </w:rPr>
              <w:fldChar w:fldCharType="begin"/>
            </w:r>
            <w:r w:rsidR="007E7971">
              <w:rPr>
                <w:noProof/>
                <w:webHidden/>
              </w:rPr>
              <w:instrText xml:space="preserve"> PAGEREF _Toc160688750 \h </w:instrText>
            </w:r>
            <w:r w:rsidR="007E7971">
              <w:rPr>
                <w:noProof/>
                <w:webHidden/>
              </w:rPr>
            </w:r>
            <w:r w:rsidR="007E7971">
              <w:rPr>
                <w:noProof/>
                <w:webHidden/>
              </w:rPr>
              <w:fldChar w:fldCharType="separate"/>
            </w:r>
            <w:r w:rsidR="007E7971">
              <w:rPr>
                <w:noProof/>
                <w:webHidden/>
              </w:rPr>
              <w:t>16</w:t>
            </w:r>
            <w:r w:rsidR="007E7971">
              <w:rPr>
                <w:noProof/>
                <w:webHidden/>
              </w:rPr>
              <w:fldChar w:fldCharType="end"/>
            </w:r>
          </w:hyperlink>
        </w:p>
        <w:p w14:paraId="6A556C12" w14:textId="47DCF87B" w:rsidR="007E7971" w:rsidRDefault="00297B13">
          <w:pPr>
            <w:pStyle w:val="TOC2"/>
            <w:tabs>
              <w:tab w:val="right" w:leader="dot" w:pos="9858"/>
            </w:tabs>
            <w:rPr>
              <w:rFonts w:asciiTheme="minorHAnsi" w:eastAsiaTheme="minorEastAsia" w:hAnsiTheme="minorHAnsi" w:cstheme="minorBidi"/>
              <w:noProof/>
              <w:kern w:val="2"/>
              <w:sz w:val="24"/>
              <w:szCs w:val="24"/>
              <w:lang w:val="en-AU" w:eastAsia="en-AU"/>
              <w14:ligatures w14:val="standardContextual"/>
            </w:rPr>
          </w:pPr>
          <w:hyperlink w:anchor="_Toc160688751" w:history="1">
            <w:r w:rsidR="007E7971" w:rsidRPr="00EE08BA">
              <w:rPr>
                <w:rStyle w:val="Hyperlink"/>
                <w:noProof/>
              </w:rPr>
              <w:t>Meetings of management committee</w:t>
            </w:r>
            <w:r w:rsidR="007E7971">
              <w:rPr>
                <w:noProof/>
                <w:webHidden/>
              </w:rPr>
              <w:tab/>
            </w:r>
            <w:r w:rsidR="007E7971">
              <w:rPr>
                <w:noProof/>
                <w:webHidden/>
              </w:rPr>
              <w:fldChar w:fldCharType="begin"/>
            </w:r>
            <w:r w:rsidR="007E7971">
              <w:rPr>
                <w:noProof/>
                <w:webHidden/>
              </w:rPr>
              <w:instrText xml:space="preserve"> PAGEREF _Toc160688751 \h </w:instrText>
            </w:r>
            <w:r w:rsidR="007E7971">
              <w:rPr>
                <w:noProof/>
                <w:webHidden/>
              </w:rPr>
            </w:r>
            <w:r w:rsidR="007E7971">
              <w:rPr>
                <w:noProof/>
                <w:webHidden/>
              </w:rPr>
              <w:fldChar w:fldCharType="separate"/>
            </w:r>
            <w:r w:rsidR="007E7971">
              <w:rPr>
                <w:noProof/>
                <w:webHidden/>
              </w:rPr>
              <w:t>16</w:t>
            </w:r>
            <w:r w:rsidR="007E7971">
              <w:rPr>
                <w:noProof/>
                <w:webHidden/>
              </w:rPr>
              <w:fldChar w:fldCharType="end"/>
            </w:r>
          </w:hyperlink>
        </w:p>
        <w:p w14:paraId="6A1FEF57" w14:textId="1C6B41CD" w:rsidR="007E7971" w:rsidRDefault="00297B13">
          <w:pPr>
            <w:pStyle w:val="TOC2"/>
            <w:tabs>
              <w:tab w:val="right" w:leader="dot" w:pos="9858"/>
            </w:tabs>
            <w:rPr>
              <w:rFonts w:asciiTheme="minorHAnsi" w:eastAsiaTheme="minorEastAsia" w:hAnsiTheme="minorHAnsi" w:cstheme="minorBidi"/>
              <w:noProof/>
              <w:kern w:val="2"/>
              <w:sz w:val="24"/>
              <w:szCs w:val="24"/>
              <w:lang w:val="en-AU" w:eastAsia="en-AU"/>
              <w14:ligatures w14:val="standardContextual"/>
            </w:rPr>
          </w:pPr>
          <w:hyperlink w:anchor="_Toc160688752" w:history="1">
            <w:r w:rsidR="007E7971" w:rsidRPr="00EE08BA">
              <w:rPr>
                <w:rStyle w:val="Hyperlink"/>
                <w:noProof/>
              </w:rPr>
              <w:t>Quorum for, and adjournment of, management committee meetings</w:t>
            </w:r>
            <w:r w:rsidR="007E7971">
              <w:rPr>
                <w:noProof/>
                <w:webHidden/>
              </w:rPr>
              <w:tab/>
            </w:r>
            <w:r w:rsidR="007E7971">
              <w:rPr>
                <w:noProof/>
                <w:webHidden/>
              </w:rPr>
              <w:fldChar w:fldCharType="begin"/>
            </w:r>
            <w:r w:rsidR="007E7971">
              <w:rPr>
                <w:noProof/>
                <w:webHidden/>
              </w:rPr>
              <w:instrText xml:space="preserve"> PAGEREF _Toc160688752 \h </w:instrText>
            </w:r>
            <w:r w:rsidR="007E7971">
              <w:rPr>
                <w:noProof/>
                <w:webHidden/>
              </w:rPr>
            </w:r>
            <w:r w:rsidR="007E7971">
              <w:rPr>
                <w:noProof/>
                <w:webHidden/>
              </w:rPr>
              <w:fldChar w:fldCharType="separate"/>
            </w:r>
            <w:r w:rsidR="007E7971">
              <w:rPr>
                <w:noProof/>
                <w:webHidden/>
              </w:rPr>
              <w:t>17</w:t>
            </w:r>
            <w:r w:rsidR="007E7971">
              <w:rPr>
                <w:noProof/>
                <w:webHidden/>
              </w:rPr>
              <w:fldChar w:fldCharType="end"/>
            </w:r>
          </w:hyperlink>
        </w:p>
        <w:p w14:paraId="662DBFA9" w14:textId="17775EA7" w:rsidR="007E7971" w:rsidRDefault="00297B13">
          <w:pPr>
            <w:pStyle w:val="TOC2"/>
            <w:tabs>
              <w:tab w:val="right" w:leader="dot" w:pos="9858"/>
            </w:tabs>
            <w:rPr>
              <w:rFonts w:asciiTheme="minorHAnsi" w:eastAsiaTheme="minorEastAsia" w:hAnsiTheme="minorHAnsi" w:cstheme="minorBidi"/>
              <w:noProof/>
              <w:kern w:val="2"/>
              <w:sz w:val="24"/>
              <w:szCs w:val="24"/>
              <w:lang w:val="en-AU" w:eastAsia="en-AU"/>
              <w14:ligatures w14:val="standardContextual"/>
            </w:rPr>
          </w:pPr>
          <w:hyperlink w:anchor="_Toc160688753" w:history="1">
            <w:r w:rsidR="007E7971" w:rsidRPr="00EE08BA">
              <w:rPr>
                <w:rStyle w:val="Hyperlink"/>
                <w:noProof/>
              </w:rPr>
              <w:t>Special meeting of the management committee</w:t>
            </w:r>
            <w:r w:rsidR="007E7971">
              <w:rPr>
                <w:noProof/>
                <w:webHidden/>
              </w:rPr>
              <w:tab/>
            </w:r>
            <w:r w:rsidR="007E7971">
              <w:rPr>
                <w:noProof/>
                <w:webHidden/>
              </w:rPr>
              <w:fldChar w:fldCharType="begin"/>
            </w:r>
            <w:r w:rsidR="007E7971">
              <w:rPr>
                <w:noProof/>
                <w:webHidden/>
              </w:rPr>
              <w:instrText xml:space="preserve"> PAGEREF _Toc160688753 \h </w:instrText>
            </w:r>
            <w:r w:rsidR="007E7971">
              <w:rPr>
                <w:noProof/>
                <w:webHidden/>
              </w:rPr>
            </w:r>
            <w:r w:rsidR="007E7971">
              <w:rPr>
                <w:noProof/>
                <w:webHidden/>
              </w:rPr>
              <w:fldChar w:fldCharType="separate"/>
            </w:r>
            <w:r w:rsidR="007E7971">
              <w:rPr>
                <w:noProof/>
                <w:webHidden/>
              </w:rPr>
              <w:t>17</w:t>
            </w:r>
            <w:r w:rsidR="007E7971">
              <w:rPr>
                <w:noProof/>
                <w:webHidden/>
              </w:rPr>
              <w:fldChar w:fldCharType="end"/>
            </w:r>
          </w:hyperlink>
        </w:p>
        <w:p w14:paraId="041E952F" w14:textId="1AC2C39F" w:rsidR="007E7971" w:rsidRDefault="00297B13">
          <w:pPr>
            <w:pStyle w:val="TOC2"/>
            <w:tabs>
              <w:tab w:val="right" w:leader="dot" w:pos="9858"/>
            </w:tabs>
            <w:rPr>
              <w:rFonts w:asciiTheme="minorHAnsi" w:eastAsiaTheme="minorEastAsia" w:hAnsiTheme="minorHAnsi" w:cstheme="minorBidi"/>
              <w:noProof/>
              <w:kern w:val="2"/>
              <w:sz w:val="24"/>
              <w:szCs w:val="24"/>
              <w:lang w:val="en-AU" w:eastAsia="en-AU"/>
              <w14:ligatures w14:val="standardContextual"/>
            </w:rPr>
          </w:pPr>
          <w:hyperlink w:anchor="_Toc160688754" w:history="1">
            <w:r w:rsidR="007E7971" w:rsidRPr="00EE08BA">
              <w:rPr>
                <w:rStyle w:val="Hyperlink"/>
                <w:noProof/>
              </w:rPr>
              <w:t>Minutes of management committee meetings</w:t>
            </w:r>
            <w:r w:rsidR="007E7971">
              <w:rPr>
                <w:noProof/>
                <w:webHidden/>
              </w:rPr>
              <w:tab/>
            </w:r>
            <w:r w:rsidR="007E7971">
              <w:rPr>
                <w:noProof/>
                <w:webHidden/>
              </w:rPr>
              <w:fldChar w:fldCharType="begin"/>
            </w:r>
            <w:r w:rsidR="007E7971">
              <w:rPr>
                <w:noProof/>
                <w:webHidden/>
              </w:rPr>
              <w:instrText xml:space="preserve"> PAGEREF _Toc160688754 \h </w:instrText>
            </w:r>
            <w:r w:rsidR="007E7971">
              <w:rPr>
                <w:noProof/>
                <w:webHidden/>
              </w:rPr>
            </w:r>
            <w:r w:rsidR="007E7971">
              <w:rPr>
                <w:noProof/>
                <w:webHidden/>
              </w:rPr>
              <w:fldChar w:fldCharType="separate"/>
            </w:r>
            <w:r w:rsidR="007E7971">
              <w:rPr>
                <w:noProof/>
                <w:webHidden/>
              </w:rPr>
              <w:t>17</w:t>
            </w:r>
            <w:r w:rsidR="007E7971">
              <w:rPr>
                <w:noProof/>
                <w:webHidden/>
              </w:rPr>
              <w:fldChar w:fldCharType="end"/>
            </w:r>
          </w:hyperlink>
        </w:p>
        <w:p w14:paraId="244DD6EF" w14:textId="53173A29" w:rsidR="007E7971" w:rsidRDefault="00297B13">
          <w:pPr>
            <w:pStyle w:val="TOC2"/>
            <w:tabs>
              <w:tab w:val="right" w:leader="dot" w:pos="9858"/>
            </w:tabs>
            <w:rPr>
              <w:rFonts w:asciiTheme="minorHAnsi" w:eastAsiaTheme="minorEastAsia" w:hAnsiTheme="minorHAnsi" w:cstheme="minorBidi"/>
              <w:noProof/>
              <w:kern w:val="2"/>
              <w:sz w:val="24"/>
              <w:szCs w:val="24"/>
              <w:lang w:val="en-AU" w:eastAsia="en-AU"/>
              <w14:ligatures w14:val="standardContextual"/>
            </w:rPr>
          </w:pPr>
          <w:hyperlink w:anchor="_Toc160688755" w:history="1">
            <w:r w:rsidR="007E7971" w:rsidRPr="00EE08BA">
              <w:rPr>
                <w:rStyle w:val="Hyperlink"/>
                <w:noProof/>
              </w:rPr>
              <w:t>Resolutions of the management committee without meeting</w:t>
            </w:r>
            <w:r w:rsidR="007E7971">
              <w:rPr>
                <w:noProof/>
                <w:webHidden/>
              </w:rPr>
              <w:tab/>
            </w:r>
            <w:r w:rsidR="007E7971">
              <w:rPr>
                <w:noProof/>
                <w:webHidden/>
              </w:rPr>
              <w:fldChar w:fldCharType="begin"/>
            </w:r>
            <w:r w:rsidR="007E7971">
              <w:rPr>
                <w:noProof/>
                <w:webHidden/>
              </w:rPr>
              <w:instrText xml:space="preserve"> PAGEREF _Toc160688755 \h </w:instrText>
            </w:r>
            <w:r w:rsidR="007E7971">
              <w:rPr>
                <w:noProof/>
                <w:webHidden/>
              </w:rPr>
            </w:r>
            <w:r w:rsidR="007E7971">
              <w:rPr>
                <w:noProof/>
                <w:webHidden/>
              </w:rPr>
              <w:fldChar w:fldCharType="separate"/>
            </w:r>
            <w:r w:rsidR="007E7971">
              <w:rPr>
                <w:noProof/>
                <w:webHidden/>
              </w:rPr>
              <w:t>18</w:t>
            </w:r>
            <w:r w:rsidR="007E7971">
              <w:rPr>
                <w:noProof/>
                <w:webHidden/>
              </w:rPr>
              <w:fldChar w:fldCharType="end"/>
            </w:r>
          </w:hyperlink>
        </w:p>
        <w:p w14:paraId="593B64C4" w14:textId="39979F64" w:rsidR="007E7971" w:rsidRDefault="00297B13">
          <w:pPr>
            <w:pStyle w:val="TOC1"/>
            <w:tabs>
              <w:tab w:val="right" w:leader="dot" w:pos="9858"/>
            </w:tabs>
            <w:rPr>
              <w:rFonts w:asciiTheme="minorHAnsi" w:eastAsiaTheme="minorEastAsia" w:hAnsiTheme="minorHAnsi" w:cstheme="minorBidi"/>
              <w:noProof/>
              <w:kern w:val="2"/>
              <w:sz w:val="24"/>
              <w:szCs w:val="24"/>
              <w:lang w:val="en-AU" w:eastAsia="en-AU"/>
              <w14:ligatures w14:val="standardContextual"/>
            </w:rPr>
          </w:pPr>
          <w:hyperlink w:anchor="_Toc160688756" w:history="1">
            <w:r w:rsidR="007E7971" w:rsidRPr="00EE08BA">
              <w:rPr>
                <w:rStyle w:val="Hyperlink"/>
                <w:rFonts w:cstheme="minorHAnsi"/>
                <w:noProof/>
                <w:spacing w:val="-1"/>
                <w:w w:val="99"/>
              </w:rPr>
              <w:t>8.</w:t>
            </w:r>
            <w:r w:rsidR="007E7971">
              <w:rPr>
                <w:rFonts w:asciiTheme="minorHAnsi" w:eastAsiaTheme="minorEastAsia" w:hAnsiTheme="minorHAnsi" w:cstheme="minorBidi"/>
                <w:noProof/>
                <w:kern w:val="2"/>
                <w:sz w:val="24"/>
                <w:szCs w:val="24"/>
                <w:lang w:val="en-AU" w:eastAsia="en-AU"/>
                <w14:ligatures w14:val="standardContextual"/>
              </w:rPr>
              <w:tab/>
            </w:r>
            <w:r w:rsidR="007E7971" w:rsidRPr="00EE08BA">
              <w:rPr>
                <w:rStyle w:val="Hyperlink"/>
                <w:noProof/>
              </w:rPr>
              <w:t>Sub-committees</w:t>
            </w:r>
            <w:r w:rsidR="007E7971">
              <w:rPr>
                <w:noProof/>
                <w:webHidden/>
              </w:rPr>
              <w:tab/>
            </w:r>
            <w:r w:rsidR="007E7971">
              <w:rPr>
                <w:noProof/>
                <w:webHidden/>
              </w:rPr>
              <w:fldChar w:fldCharType="begin"/>
            </w:r>
            <w:r w:rsidR="007E7971">
              <w:rPr>
                <w:noProof/>
                <w:webHidden/>
              </w:rPr>
              <w:instrText xml:space="preserve"> PAGEREF _Toc160688756 \h </w:instrText>
            </w:r>
            <w:r w:rsidR="007E7971">
              <w:rPr>
                <w:noProof/>
                <w:webHidden/>
              </w:rPr>
            </w:r>
            <w:r w:rsidR="007E7971">
              <w:rPr>
                <w:noProof/>
                <w:webHidden/>
              </w:rPr>
              <w:fldChar w:fldCharType="separate"/>
            </w:r>
            <w:r w:rsidR="007E7971">
              <w:rPr>
                <w:noProof/>
                <w:webHidden/>
              </w:rPr>
              <w:t>18</w:t>
            </w:r>
            <w:r w:rsidR="007E7971">
              <w:rPr>
                <w:noProof/>
                <w:webHidden/>
              </w:rPr>
              <w:fldChar w:fldCharType="end"/>
            </w:r>
          </w:hyperlink>
        </w:p>
        <w:p w14:paraId="56959A27" w14:textId="21758A02" w:rsidR="007E7971" w:rsidRDefault="00297B13">
          <w:pPr>
            <w:pStyle w:val="TOC1"/>
            <w:tabs>
              <w:tab w:val="right" w:leader="dot" w:pos="9858"/>
            </w:tabs>
            <w:rPr>
              <w:rFonts w:asciiTheme="minorHAnsi" w:eastAsiaTheme="minorEastAsia" w:hAnsiTheme="minorHAnsi" w:cstheme="minorBidi"/>
              <w:noProof/>
              <w:kern w:val="2"/>
              <w:sz w:val="24"/>
              <w:szCs w:val="24"/>
              <w:lang w:val="en-AU" w:eastAsia="en-AU"/>
              <w14:ligatures w14:val="standardContextual"/>
            </w:rPr>
          </w:pPr>
          <w:hyperlink w:anchor="_Toc160688757" w:history="1">
            <w:r w:rsidR="007E7971" w:rsidRPr="00EE08BA">
              <w:rPr>
                <w:rStyle w:val="Hyperlink"/>
                <w:rFonts w:cstheme="minorHAnsi"/>
                <w:noProof/>
                <w:spacing w:val="-1"/>
                <w:w w:val="99"/>
              </w:rPr>
              <w:t>9.</w:t>
            </w:r>
            <w:r w:rsidR="007E7971">
              <w:rPr>
                <w:rFonts w:asciiTheme="minorHAnsi" w:eastAsiaTheme="minorEastAsia" w:hAnsiTheme="minorHAnsi" w:cstheme="minorBidi"/>
                <w:noProof/>
                <w:kern w:val="2"/>
                <w:sz w:val="24"/>
                <w:szCs w:val="24"/>
                <w:lang w:val="en-AU" w:eastAsia="en-AU"/>
                <w14:ligatures w14:val="standardContextual"/>
              </w:rPr>
              <w:tab/>
            </w:r>
            <w:r w:rsidR="007E7971" w:rsidRPr="00EE08BA">
              <w:rPr>
                <w:rStyle w:val="Hyperlink"/>
                <w:noProof/>
              </w:rPr>
              <w:t>Duties of</w:t>
            </w:r>
            <w:r w:rsidR="007E7971" w:rsidRPr="00EE08BA">
              <w:rPr>
                <w:rStyle w:val="Hyperlink"/>
                <w:noProof/>
                <w:spacing w:val="-1"/>
              </w:rPr>
              <w:t xml:space="preserve"> </w:t>
            </w:r>
            <w:r w:rsidR="007E7971" w:rsidRPr="00EE08BA">
              <w:rPr>
                <w:rStyle w:val="Hyperlink"/>
                <w:noProof/>
              </w:rPr>
              <w:t>officers</w:t>
            </w:r>
            <w:r w:rsidR="007E7971">
              <w:rPr>
                <w:noProof/>
                <w:webHidden/>
              </w:rPr>
              <w:tab/>
            </w:r>
            <w:r w:rsidR="007E7971">
              <w:rPr>
                <w:noProof/>
                <w:webHidden/>
              </w:rPr>
              <w:fldChar w:fldCharType="begin"/>
            </w:r>
            <w:r w:rsidR="007E7971">
              <w:rPr>
                <w:noProof/>
                <w:webHidden/>
              </w:rPr>
              <w:instrText xml:space="preserve"> PAGEREF _Toc160688757 \h </w:instrText>
            </w:r>
            <w:r w:rsidR="007E7971">
              <w:rPr>
                <w:noProof/>
                <w:webHidden/>
              </w:rPr>
            </w:r>
            <w:r w:rsidR="007E7971">
              <w:rPr>
                <w:noProof/>
                <w:webHidden/>
              </w:rPr>
              <w:fldChar w:fldCharType="separate"/>
            </w:r>
            <w:r w:rsidR="007E7971">
              <w:rPr>
                <w:noProof/>
                <w:webHidden/>
              </w:rPr>
              <w:t>19</w:t>
            </w:r>
            <w:r w:rsidR="007E7971">
              <w:rPr>
                <w:noProof/>
                <w:webHidden/>
              </w:rPr>
              <w:fldChar w:fldCharType="end"/>
            </w:r>
          </w:hyperlink>
        </w:p>
        <w:p w14:paraId="4447BA09" w14:textId="6616278B" w:rsidR="007E7971" w:rsidRDefault="00297B13">
          <w:pPr>
            <w:pStyle w:val="TOC2"/>
            <w:tabs>
              <w:tab w:val="right" w:leader="dot" w:pos="9858"/>
            </w:tabs>
            <w:rPr>
              <w:rFonts w:asciiTheme="minorHAnsi" w:eastAsiaTheme="minorEastAsia" w:hAnsiTheme="minorHAnsi" w:cstheme="minorBidi"/>
              <w:noProof/>
              <w:kern w:val="2"/>
              <w:sz w:val="24"/>
              <w:szCs w:val="24"/>
              <w:lang w:val="en-AU" w:eastAsia="en-AU"/>
              <w14:ligatures w14:val="standardContextual"/>
            </w:rPr>
          </w:pPr>
          <w:hyperlink w:anchor="_Toc160688758" w:history="1">
            <w:r w:rsidR="007E7971" w:rsidRPr="00EE08BA">
              <w:rPr>
                <w:rStyle w:val="Hyperlink"/>
                <w:noProof/>
              </w:rPr>
              <w:t>Duty of care and diligence</w:t>
            </w:r>
            <w:r w:rsidR="007E7971">
              <w:rPr>
                <w:noProof/>
                <w:webHidden/>
              </w:rPr>
              <w:tab/>
            </w:r>
            <w:r w:rsidR="007E7971">
              <w:rPr>
                <w:noProof/>
                <w:webHidden/>
              </w:rPr>
              <w:fldChar w:fldCharType="begin"/>
            </w:r>
            <w:r w:rsidR="007E7971">
              <w:rPr>
                <w:noProof/>
                <w:webHidden/>
              </w:rPr>
              <w:instrText xml:space="preserve"> PAGEREF _Toc160688758 \h </w:instrText>
            </w:r>
            <w:r w:rsidR="007E7971">
              <w:rPr>
                <w:noProof/>
                <w:webHidden/>
              </w:rPr>
            </w:r>
            <w:r w:rsidR="007E7971">
              <w:rPr>
                <w:noProof/>
                <w:webHidden/>
              </w:rPr>
              <w:fldChar w:fldCharType="separate"/>
            </w:r>
            <w:r w:rsidR="007E7971">
              <w:rPr>
                <w:noProof/>
                <w:webHidden/>
              </w:rPr>
              <w:t>19</w:t>
            </w:r>
            <w:r w:rsidR="007E7971">
              <w:rPr>
                <w:noProof/>
                <w:webHidden/>
              </w:rPr>
              <w:fldChar w:fldCharType="end"/>
            </w:r>
          </w:hyperlink>
        </w:p>
        <w:p w14:paraId="0EB8CC61" w14:textId="75E7057D" w:rsidR="007E7971" w:rsidRDefault="00297B13">
          <w:pPr>
            <w:pStyle w:val="TOC2"/>
            <w:tabs>
              <w:tab w:val="right" w:leader="dot" w:pos="9858"/>
            </w:tabs>
            <w:rPr>
              <w:rFonts w:asciiTheme="minorHAnsi" w:eastAsiaTheme="minorEastAsia" w:hAnsiTheme="minorHAnsi" w:cstheme="minorBidi"/>
              <w:noProof/>
              <w:kern w:val="2"/>
              <w:sz w:val="24"/>
              <w:szCs w:val="24"/>
              <w:lang w:val="en-AU" w:eastAsia="en-AU"/>
              <w14:ligatures w14:val="standardContextual"/>
            </w:rPr>
          </w:pPr>
          <w:hyperlink w:anchor="_Toc160688759" w:history="1">
            <w:r w:rsidR="007E7971" w:rsidRPr="00EE08BA">
              <w:rPr>
                <w:rStyle w:val="Hyperlink"/>
                <w:noProof/>
              </w:rPr>
              <w:t>Duty of good faith</w:t>
            </w:r>
            <w:r w:rsidR="007E7971">
              <w:rPr>
                <w:noProof/>
                <w:webHidden/>
              </w:rPr>
              <w:tab/>
            </w:r>
            <w:r w:rsidR="007E7971">
              <w:rPr>
                <w:noProof/>
                <w:webHidden/>
              </w:rPr>
              <w:fldChar w:fldCharType="begin"/>
            </w:r>
            <w:r w:rsidR="007E7971">
              <w:rPr>
                <w:noProof/>
                <w:webHidden/>
              </w:rPr>
              <w:instrText xml:space="preserve"> PAGEREF _Toc160688759 \h </w:instrText>
            </w:r>
            <w:r w:rsidR="007E7971">
              <w:rPr>
                <w:noProof/>
                <w:webHidden/>
              </w:rPr>
            </w:r>
            <w:r w:rsidR="007E7971">
              <w:rPr>
                <w:noProof/>
                <w:webHidden/>
              </w:rPr>
              <w:fldChar w:fldCharType="separate"/>
            </w:r>
            <w:r w:rsidR="007E7971">
              <w:rPr>
                <w:noProof/>
                <w:webHidden/>
              </w:rPr>
              <w:t>19</w:t>
            </w:r>
            <w:r w:rsidR="007E7971">
              <w:rPr>
                <w:noProof/>
                <w:webHidden/>
              </w:rPr>
              <w:fldChar w:fldCharType="end"/>
            </w:r>
          </w:hyperlink>
        </w:p>
        <w:p w14:paraId="6285684C" w14:textId="0C772E50" w:rsidR="007E7971" w:rsidRDefault="00297B13">
          <w:pPr>
            <w:pStyle w:val="TOC2"/>
            <w:tabs>
              <w:tab w:val="right" w:leader="dot" w:pos="9858"/>
            </w:tabs>
            <w:rPr>
              <w:rFonts w:asciiTheme="minorHAnsi" w:eastAsiaTheme="minorEastAsia" w:hAnsiTheme="minorHAnsi" w:cstheme="minorBidi"/>
              <w:noProof/>
              <w:kern w:val="2"/>
              <w:sz w:val="24"/>
              <w:szCs w:val="24"/>
              <w:lang w:val="en-AU" w:eastAsia="en-AU"/>
              <w14:ligatures w14:val="standardContextual"/>
            </w:rPr>
          </w:pPr>
          <w:hyperlink w:anchor="_Toc160688760" w:history="1">
            <w:r w:rsidR="007E7971" w:rsidRPr="00EE08BA">
              <w:rPr>
                <w:rStyle w:val="Hyperlink"/>
                <w:noProof/>
              </w:rPr>
              <w:t>Use of position</w:t>
            </w:r>
            <w:r w:rsidR="007E7971">
              <w:rPr>
                <w:noProof/>
                <w:webHidden/>
              </w:rPr>
              <w:tab/>
            </w:r>
            <w:r w:rsidR="007E7971">
              <w:rPr>
                <w:noProof/>
                <w:webHidden/>
              </w:rPr>
              <w:fldChar w:fldCharType="begin"/>
            </w:r>
            <w:r w:rsidR="007E7971">
              <w:rPr>
                <w:noProof/>
                <w:webHidden/>
              </w:rPr>
              <w:instrText xml:space="preserve"> PAGEREF _Toc160688760 \h </w:instrText>
            </w:r>
            <w:r w:rsidR="007E7971">
              <w:rPr>
                <w:noProof/>
                <w:webHidden/>
              </w:rPr>
            </w:r>
            <w:r w:rsidR="007E7971">
              <w:rPr>
                <w:noProof/>
                <w:webHidden/>
              </w:rPr>
              <w:fldChar w:fldCharType="separate"/>
            </w:r>
            <w:r w:rsidR="007E7971">
              <w:rPr>
                <w:noProof/>
                <w:webHidden/>
              </w:rPr>
              <w:t>19</w:t>
            </w:r>
            <w:r w:rsidR="007E7971">
              <w:rPr>
                <w:noProof/>
                <w:webHidden/>
              </w:rPr>
              <w:fldChar w:fldCharType="end"/>
            </w:r>
          </w:hyperlink>
        </w:p>
        <w:p w14:paraId="32FF1B41" w14:textId="0D0B2B56" w:rsidR="007E7971" w:rsidRDefault="00297B13">
          <w:pPr>
            <w:pStyle w:val="TOC2"/>
            <w:tabs>
              <w:tab w:val="right" w:leader="dot" w:pos="9858"/>
            </w:tabs>
            <w:rPr>
              <w:rFonts w:asciiTheme="minorHAnsi" w:eastAsiaTheme="minorEastAsia" w:hAnsiTheme="minorHAnsi" w:cstheme="minorBidi"/>
              <w:noProof/>
              <w:kern w:val="2"/>
              <w:sz w:val="24"/>
              <w:szCs w:val="24"/>
              <w:lang w:val="en-AU" w:eastAsia="en-AU"/>
              <w14:ligatures w14:val="standardContextual"/>
            </w:rPr>
          </w:pPr>
          <w:hyperlink w:anchor="_Toc160688761" w:history="1">
            <w:r w:rsidR="007E7971" w:rsidRPr="00EE08BA">
              <w:rPr>
                <w:rStyle w:val="Hyperlink"/>
                <w:noProof/>
              </w:rPr>
              <w:t>Use of information</w:t>
            </w:r>
            <w:r w:rsidR="007E7971">
              <w:rPr>
                <w:noProof/>
                <w:webHidden/>
              </w:rPr>
              <w:tab/>
            </w:r>
            <w:r w:rsidR="007E7971">
              <w:rPr>
                <w:noProof/>
                <w:webHidden/>
              </w:rPr>
              <w:fldChar w:fldCharType="begin"/>
            </w:r>
            <w:r w:rsidR="007E7971">
              <w:rPr>
                <w:noProof/>
                <w:webHidden/>
              </w:rPr>
              <w:instrText xml:space="preserve"> PAGEREF _Toc160688761 \h </w:instrText>
            </w:r>
            <w:r w:rsidR="007E7971">
              <w:rPr>
                <w:noProof/>
                <w:webHidden/>
              </w:rPr>
            </w:r>
            <w:r w:rsidR="007E7971">
              <w:rPr>
                <w:noProof/>
                <w:webHidden/>
              </w:rPr>
              <w:fldChar w:fldCharType="separate"/>
            </w:r>
            <w:r w:rsidR="007E7971">
              <w:rPr>
                <w:noProof/>
                <w:webHidden/>
              </w:rPr>
              <w:t>19</w:t>
            </w:r>
            <w:r w:rsidR="007E7971">
              <w:rPr>
                <w:noProof/>
                <w:webHidden/>
              </w:rPr>
              <w:fldChar w:fldCharType="end"/>
            </w:r>
          </w:hyperlink>
        </w:p>
        <w:p w14:paraId="7FC558D0" w14:textId="3B813FC3" w:rsidR="007E7971" w:rsidRDefault="00297B13">
          <w:pPr>
            <w:pStyle w:val="TOC2"/>
            <w:tabs>
              <w:tab w:val="right" w:leader="dot" w:pos="9858"/>
            </w:tabs>
            <w:rPr>
              <w:rFonts w:asciiTheme="minorHAnsi" w:eastAsiaTheme="minorEastAsia" w:hAnsiTheme="minorHAnsi" w:cstheme="minorBidi"/>
              <w:noProof/>
              <w:kern w:val="2"/>
              <w:sz w:val="24"/>
              <w:szCs w:val="24"/>
              <w:lang w:val="en-AU" w:eastAsia="en-AU"/>
              <w14:ligatures w14:val="standardContextual"/>
            </w:rPr>
          </w:pPr>
          <w:hyperlink w:anchor="_Toc160688762" w:history="1">
            <w:r w:rsidR="007E7971" w:rsidRPr="00EE08BA">
              <w:rPr>
                <w:rStyle w:val="Hyperlink"/>
                <w:noProof/>
              </w:rPr>
              <w:t>Disclosure of personal interests</w:t>
            </w:r>
            <w:r w:rsidR="007E7971">
              <w:rPr>
                <w:noProof/>
                <w:webHidden/>
              </w:rPr>
              <w:tab/>
            </w:r>
            <w:r w:rsidR="007E7971">
              <w:rPr>
                <w:noProof/>
                <w:webHidden/>
              </w:rPr>
              <w:fldChar w:fldCharType="begin"/>
            </w:r>
            <w:r w:rsidR="007E7971">
              <w:rPr>
                <w:noProof/>
                <w:webHidden/>
              </w:rPr>
              <w:instrText xml:space="preserve"> PAGEREF _Toc160688762 \h </w:instrText>
            </w:r>
            <w:r w:rsidR="007E7971">
              <w:rPr>
                <w:noProof/>
                <w:webHidden/>
              </w:rPr>
            </w:r>
            <w:r w:rsidR="007E7971">
              <w:rPr>
                <w:noProof/>
                <w:webHidden/>
              </w:rPr>
              <w:fldChar w:fldCharType="separate"/>
            </w:r>
            <w:r w:rsidR="007E7971">
              <w:rPr>
                <w:noProof/>
                <w:webHidden/>
              </w:rPr>
              <w:t>20</w:t>
            </w:r>
            <w:r w:rsidR="007E7971">
              <w:rPr>
                <w:noProof/>
                <w:webHidden/>
              </w:rPr>
              <w:fldChar w:fldCharType="end"/>
            </w:r>
          </w:hyperlink>
        </w:p>
        <w:p w14:paraId="50ED1959" w14:textId="1F953FD0" w:rsidR="007E7971" w:rsidRDefault="00297B13">
          <w:pPr>
            <w:pStyle w:val="TOC2"/>
            <w:tabs>
              <w:tab w:val="right" w:leader="dot" w:pos="9858"/>
            </w:tabs>
            <w:rPr>
              <w:rFonts w:asciiTheme="minorHAnsi" w:eastAsiaTheme="minorEastAsia" w:hAnsiTheme="minorHAnsi" w:cstheme="minorBidi"/>
              <w:noProof/>
              <w:kern w:val="2"/>
              <w:sz w:val="24"/>
              <w:szCs w:val="24"/>
              <w:lang w:val="en-AU" w:eastAsia="en-AU"/>
              <w14:ligatures w14:val="standardContextual"/>
            </w:rPr>
          </w:pPr>
          <w:hyperlink w:anchor="_Toc160688763" w:history="1">
            <w:r w:rsidR="007E7971" w:rsidRPr="00EE08BA">
              <w:rPr>
                <w:rStyle w:val="Hyperlink"/>
                <w:noProof/>
              </w:rPr>
              <w:t>Duty to prevent insolvent trading</w:t>
            </w:r>
            <w:r w:rsidR="007E7971">
              <w:rPr>
                <w:noProof/>
                <w:webHidden/>
              </w:rPr>
              <w:tab/>
            </w:r>
            <w:r w:rsidR="007E7971">
              <w:rPr>
                <w:noProof/>
                <w:webHidden/>
              </w:rPr>
              <w:fldChar w:fldCharType="begin"/>
            </w:r>
            <w:r w:rsidR="007E7971">
              <w:rPr>
                <w:noProof/>
                <w:webHidden/>
              </w:rPr>
              <w:instrText xml:space="preserve"> PAGEREF _Toc160688763 \h </w:instrText>
            </w:r>
            <w:r w:rsidR="007E7971">
              <w:rPr>
                <w:noProof/>
                <w:webHidden/>
              </w:rPr>
            </w:r>
            <w:r w:rsidR="007E7971">
              <w:rPr>
                <w:noProof/>
                <w:webHidden/>
              </w:rPr>
              <w:fldChar w:fldCharType="separate"/>
            </w:r>
            <w:r w:rsidR="007E7971">
              <w:rPr>
                <w:noProof/>
                <w:webHidden/>
              </w:rPr>
              <w:t>20</w:t>
            </w:r>
            <w:r w:rsidR="007E7971">
              <w:rPr>
                <w:noProof/>
                <w:webHidden/>
              </w:rPr>
              <w:fldChar w:fldCharType="end"/>
            </w:r>
          </w:hyperlink>
        </w:p>
        <w:p w14:paraId="32F259DA" w14:textId="31353856" w:rsidR="007E7971" w:rsidRDefault="00297B13">
          <w:pPr>
            <w:pStyle w:val="TOC2"/>
            <w:tabs>
              <w:tab w:val="right" w:leader="dot" w:pos="9858"/>
            </w:tabs>
            <w:rPr>
              <w:rFonts w:asciiTheme="minorHAnsi" w:eastAsiaTheme="minorEastAsia" w:hAnsiTheme="minorHAnsi" w:cstheme="minorBidi"/>
              <w:noProof/>
              <w:kern w:val="2"/>
              <w:sz w:val="24"/>
              <w:szCs w:val="24"/>
              <w:lang w:val="en-AU" w:eastAsia="en-AU"/>
              <w14:ligatures w14:val="standardContextual"/>
            </w:rPr>
          </w:pPr>
          <w:hyperlink w:anchor="_Toc160688764" w:history="1">
            <w:r w:rsidR="007E7971" w:rsidRPr="00EE08BA">
              <w:rPr>
                <w:rStyle w:val="Hyperlink"/>
                <w:noProof/>
              </w:rPr>
              <w:t>Reliance on information or advice</w:t>
            </w:r>
            <w:r w:rsidR="007E7971">
              <w:rPr>
                <w:noProof/>
                <w:webHidden/>
              </w:rPr>
              <w:tab/>
            </w:r>
            <w:r w:rsidR="007E7971">
              <w:rPr>
                <w:noProof/>
                <w:webHidden/>
              </w:rPr>
              <w:fldChar w:fldCharType="begin"/>
            </w:r>
            <w:r w:rsidR="007E7971">
              <w:rPr>
                <w:noProof/>
                <w:webHidden/>
              </w:rPr>
              <w:instrText xml:space="preserve"> PAGEREF _Toc160688764 \h </w:instrText>
            </w:r>
            <w:r w:rsidR="007E7971">
              <w:rPr>
                <w:noProof/>
                <w:webHidden/>
              </w:rPr>
            </w:r>
            <w:r w:rsidR="007E7971">
              <w:rPr>
                <w:noProof/>
                <w:webHidden/>
              </w:rPr>
              <w:fldChar w:fldCharType="separate"/>
            </w:r>
            <w:r w:rsidR="007E7971">
              <w:rPr>
                <w:noProof/>
                <w:webHidden/>
              </w:rPr>
              <w:t>20</w:t>
            </w:r>
            <w:r w:rsidR="007E7971">
              <w:rPr>
                <w:noProof/>
                <w:webHidden/>
              </w:rPr>
              <w:fldChar w:fldCharType="end"/>
            </w:r>
          </w:hyperlink>
        </w:p>
        <w:p w14:paraId="166DD6F7" w14:textId="33C8762B" w:rsidR="007E7971" w:rsidRDefault="00297B13">
          <w:pPr>
            <w:pStyle w:val="TOC2"/>
            <w:tabs>
              <w:tab w:val="right" w:leader="dot" w:pos="9858"/>
            </w:tabs>
            <w:rPr>
              <w:rFonts w:asciiTheme="minorHAnsi" w:eastAsiaTheme="minorEastAsia" w:hAnsiTheme="minorHAnsi" w:cstheme="minorBidi"/>
              <w:noProof/>
              <w:kern w:val="2"/>
              <w:sz w:val="24"/>
              <w:szCs w:val="24"/>
              <w:lang w:val="en-AU" w:eastAsia="en-AU"/>
              <w14:ligatures w14:val="standardContextual"/>
            </w:rPr>
          </w:pPr>
          <w:hyperlink w:anchor="_Toc160688765" w:history="1">
            <w:r w:rsidR="007E7971" w:rsidRPr="00EE08BA">
              <w:rPr>
                <w:rStyle w:val="Hyperlink"/>
                <w:noProof/>
              </w:rPr>
              <w:t>Disclosure of remuneration and other benefits</w:t>
            </w:r>
            <w:r w:rsidR="007E7971">
              <w:rPr>
                <w:noProof/>
                <w:webHidden/>
              </w:rPr>
              <w:tab/>
            </w:r>
            <w:r w:rsidR="007E7971">
              <w:rPr>
                <w:noProof/>
                <w:webHidden/>
              </w:rPr>
              <w:fldChar w:fldCharType="begin"/>
            </w:r>
            <w:r w:rsidR="007E7971">
              <w:rPr>
                <w:noProof/>
                <w:webHidden/>
              </w:rPr>
              <w:instrText xml:space="preserve"> PAGEREF _Toc160688765 \h </w:instrText>
            </w:r>
            <w:r w:rsidR="007E7971">
              <w:rPr>
                <w:noProof/>
                <w:webHidden/>
              </w:rPr>
            </w:r>
            <w:r w:rsidR="007E7971">
              <w:rPr>
                <w:noProof/>
                <w:webHidden/>
              </w:rPr>
              <w:fldChar w:fldCharType="separate"/>
            </w:r>
            <w:r w:rsidR="007E7971">
              <w:rPr>
                <w:noProof/>
                <w:webHidden/>
              </w:rPr>
              <w:t>20</w:t>
            </w:r>
            <w:r w:rsidR="007E7971">
              <w:rPr>
                <w:noProof/>
                <w:webHidden/>
              </w:rPr>
              <w:fldChar w:fldCharType="end"/>
            </w:r>
          </w:hyperlink>
        </w:p>
        <w:p w14:paraId="0EDC823F" w14:textId="21955B6E" w:rsidR="007E7971" w:rsidRDefault="00297B13">
          <w:pPr>
            <w:pStyle w:val="TOC1"/>
            <w:tabs>
              <w:tab w:val="right" w:leader="dot" w:pos="9858"/>
            </w:tabs>
            <w:rPr>
              <w:rFonts w:asciiTheme="minorHAnsi" w:eastAsiaTheme="minorEastAsia" w:hAnsiTheme="minorHAnsi" w:cstheme="minorBidi"/>
              <w:noProof/>
              <w:kern w:val="2"/>
              <w:sz w:val="24"/>
              <w:szCs w:val="24"/>
              <w:lang w:val="en-AU" w:eastAsia="en-AU"/>
              <w14:ligatures w14:val="standardContextual"/>
            </w:rPr>
          </w:pPr>
          <w:hyperlink w:anchor="_Toc160688766" w:history="1">
            <w:r w:rsidR="007E7971" w:rsidRPr="00EE08BA">
              <w:rPr>
                <w:rStyle w:val="Hyperlink"/>
                <w:rFonts w:cstheme="minorHAnsi"/>
                <w:bCs/>
                <w:noProof/>
                <w:spacing w:val="-1"/>
                <w:w w:val="99"/>
              </w:rPr>
              <w:t>10.</w:t>
            </w:r>
            <w:r w:rsidR="007E7971">
              <w:rPr>
                <w:rFonts w:asciiTheme="minorHAnsi" w:eastAsiaTheme="minorEastAsia" w:hAnsiTheme="minorHAnsi" w:cstheme="minorBidi"/>
                <w:noProof/>
                <w:kern w:val="2"/>
                <w:sz w:val="24"/>
                <w:szCs w:val="24"/>
                <w:lang w:val="en-AU" w:eastAsia="en-AU"/>
                <w14:ligatures w14:val="standardContextual"/>
              </w:rPr>
              <w:tab/>
            </w:r>
            <w:r w:rsidR="007E7971" w:rsidRPr="00EE08BA">
              <w:rPr>
                <w:rStyle w:val="Hyperlink"/>
                <w:bCs/>
                <w:noProof/>
              </w:rPr>
              <w:t>Acts not affected by defects or</w:t>
            </w:r>
            <w:r w:rsidR="007E7971" w:rsidRPr="00EE08BA">
              <w:rPr>
                <w:rStyle w:val="Hyperlink"/>
                <w:bCs/>
                <w:noProof/>
                <w:spacing w:val="-6"/>
              </w:rPr>
              <w:t xml:space="preserve"> </w:t>
            </w:r>
            <w:r w:rsidR="007E7971" w:rsidRPr="00EE08BA">
              <w:rPr>
                <w:rStyle w:val="Hyperlink"/>
                <w:bCs/>
                <w:noProof/>
              </w:rPr>
              <w:t>disqualifications</w:t>
            </w:r>
            <w:r w:rsidR="007E7971">
              <w:rPr>
                <w:noProof/>
                <w:webHidden/>
              </w:rPr>
              <w:tab/>
            </w:r>
            <w:r w:rsidR="007E7971">
              <w:rPr>
                <w:noProof/>
                <w:webHidden/>
              </w:rPr>
              <w:fldChar w:fldCharType="begin"/>
            </w:r>
            <w:r w:rsidR="007E7971">
              <w:rPr>
                <w:noProof/>
                <w:webHidden/>
              </w:rPr>
              <w:instrText xml:space="preserve"> PAGEREF _Toc160688766 \h </w:instrText>
            </w:r>
            <w:r w:rsidR="007E7971">
              <w:rPr>
                <w:noProof/>
                <w:webHidden/>
              </w:rPr>
            </w:r>
            <w:r w:rsidR="007E7971">
              <w:rPr>
                <w:noProof/>
                <w:webHidden/>
              </w:rPr>
              <w:fldChar w:fldCharType="separate"/>
            </w:r>
            <w:r w:rsidR="007E7971">
              <w:rPr>
                <w:noProof/>
                <w:webHidden/>
              </w:rPr>
              <w:t>20</w:t>
            </w:r>
            <w:r w:rsidR="007E7971">
              <w:rPr>
                <w:noProof/>
                <w:webHidden/>
              </w:rPr>
              <w:fldChar w:fldCharType="end"/>
            </w:r>
          </w:hyperlink>
        </w:p>
        <w:p w14:paraId="3C7D6D6C" w14:textId="5890065A" w:rsidR="007E7971" w:rsidRDefault="00297B13">
          <w:pPr>
            <w:pStyle w:val="TOC1"/>
            <w:tabs>
              <w:tab w:val="right" w:leader="dot" w:pos="9858"/>
            </w:tabs>
            <w:rPr>
              <w:rFonts w:asciiTheme="minorHAnsi" w:eastAsiaTheme="minorEastAsia" w:hAnsiTheme="minorHAnsi" w:cstheme="minorBidi"/>
              <w:noProof/>
              <w:kern w:val="2"/>
              <w:sz w:val="24"/>
              <w:szCs w:val="24"/>
              <w:lang w:val="en-AU" w:eastAsia="en-AU"/>
              <w14:ligatures w14:val="standardContextual"/>
            </w:rPr>
          </w:pPr>
          <w:hyperlink w:anchor="_Toc160688767" w:history="1">
            <w:r w:rsidR="007E7971" w:rsidRPr="00EE08BA">
              <w:rPr>
                <w:rStyle w:val="Hyperlink"/>
                <w:noProof/>
              </w:rPr>
              <w:t>11</w:t>
            </w:r>
            <w:r w:rsidR="007E7971">
              <w:rPr>
                <w:rFonts w:asciiTheme="minorHAnsi" w:eastAsiaTheme="minorEastAsia" w:hAnsiTheme="minorHAnsi" w:cstheme="minorBidi"/>
                <w:noProof/>
                <w:kern w:val="2"/>
                <w:sz w:val="24"/>
                <w:szCs w:val="24"/>
                <w:lang w:val="en-AU" w:eastAsia="en-AU"/>
                <w14:ligatures w14:val="standardContextual"/>
              </w:rPr>
              <w:tab/>
            </w:r>
            <w:r w:rsidR="007E7971" w:rsidRPr="00EE08BA">
              <w:rPr>
                <w:rStyle w:val="Hyperlink"/>
                <w:noProof/>
              </w:rPr>
              <w:t>General</w:t>
            </w:r>
            <w:r w:rsidR="007E7971" w:rsidRPr="00EE08BA">
              <w:rPr>
                <w:rStyle w:val="Hyperlink"/>
                <w:noProof/>
                <w:spacing w:val="-1"/>
              </w:rPr>
              <w:t xml:space="preserve"> </w:t>
            </w:r>
            <w:r w:rsidR="007E7971" w:rsidRPr="00EE08BA">
              <w:rPr>
                <w:rStyle w:val="Hyperlink"/>
                <w:noProof/>
              </w:rPr>
              <w:t>meetings</w:t>
            </w:r>
            <w:r w:rsidR="007E7971">
              <w:rPr>
                <w:noProof/>
                <w:webHidden/>
              </w:rPr>
              <w:tab/>
            </w:r>
            <w:r w:rsidR="007E7971">
              <w:rPr>
                <w:noProof/>
                <w:webHidden/>
              </w:rPr>
              <w:fldChar w:fldCharType="begin"/>
            </w:r>
            <w:r w:rsidR="007E7971">
              <w:rPr>
                <w:noProof/>
                <w:webHidden/>
              </w:rPr>
              <w:instrText xml:space="preserve"> PAGEREF _Toc160688767 \h </w:instrText>
            </w:r>
            <w:r w:rsidR="007E7971">
              <w:rPr>
                <w:noProof/>
                <w:webHidden/>
              </w:rPr>
            </w:r>
            <w:r w:rsidR="007E7971">
              <w:rPr>
                <w:noProof/>
                <w:webHidden/>
              </w:rPr>
              <w:fldChar w:fldCharType="separate"/>
            </w:r>
            <w:r w:rsidR="007E7971">
              <w:rPr>
                <w:noProof/>
                <w:webHidden/>
              </w:rPr>
              <w:t>21</w:t>
            </w:r>
            <w:r w:rsidR="007E7971">
              <w:rPr>
                <w:noProof/>
                <w:webHidden/>
              </w:rPr>
              <w:fldChar w:fldCharType="end"/>
            </w:r>
          </w:hyperlink>
        </w:p>
        <w:p w14:paraId="32DBAD77" w14:textId="667044EC" w:rsidR="007E7971" w:rsidRDefault="00297B13">
          <w:pPr>
            <w:pStyle w:val="TOC2"/>
            <w:tabs>
              <w:tab w:val="right" w:leader="dot" w:pos="9858"/>
            </w:tabs>
            <w:rPr>
              <w:rFonts w:asciiTheme="minorHAnsi" w:eastAsiaTheme="minorEastAsia" w:hAnsiTheme="minorHAnsi" w:cstheme="minorBidi"/>
              <w:noProof/>
              <w:kern w:val="2"/>
              <w:sz w:val="24"/>
              <w:szCs w:val="24"/>
              <w:lang w:val="en-AU" w:eastAsia="en-AU"/>
              <w14:ligatures w14:val="standardContextual"/>
            </w:rPr>
          </w:pPr>
          <w:hyperlink w:anchor="_Toc160688768" w:history="1">
            <w:r w:rsidR="007E7971" w:rsidRPr="00EE08BA">
              <w:rPr>
                <w:rStyle w:val="Hyperlink"/>
                <w:noProof/>
              </w:rPr>
              <w:t>Notice of general meeting</w:t>
            </w:r>
            <w:r w:rsidR="007E7971">
              <w:rPr>
                <w:noProof/>
                <w:webHidden/>
              </w:rPr>
              <w:tab/>
            </w:r>
            <w:r w:rsidR="007E7971">
              <w:rPr>
                <w:noProof/>
                <w:webHidden/>
              </w:rPr>
              <w:fldChar w:fldCharType="begin"/>
            </w:r>
            <w:r w:rsidR="007E7971">
              <w:rPr>
                <w:noProof/>
                <w:webHidden/>
              </w:rPr>
              <w:instrText xml:space="preserve"> PAGEREF _Toc160688768 \h </w:instrText>
            </w:r>
            <w:r w:rsidR="007E7971">
              <w:rPr>
                <w:noProof/>
                <w:webHidden/>
              </w:rPr>
            </w:r>
            <w:r w:rsidR="007E7971">
              <w:rPr>
                <w:noProof/>
                <w:webHidden/>
              </w:rPr>
              <w:fldChar w:fldCharType="separate"/>
            </w:r>
            <w:r w:rsidR="007E7971">
              <w:rPr>
                <w:noProof/>
                <w:webHidden/>
              </w:rPr>
              <w:t>21</w:t>
            </w:r>
            <w:r w:rsidR="007E7971">
              <w:rPr>
                <w:noProof/>
                <w:webHidden/>
              </w:rPr>
              <w:fldChar w:fldCharType="end"/>
            </w:r>
          </w:hyperlink>
        </w:p>
        <w:p w14:paraId="309A70EB" w14:textId="308946D6" w:rsidR="007E7971" w:rsidRDefault="00297B13">
          <w:pPr>
            <w:pStyle w:val="TOC2"/>
            <w:tabs>
              <w:tab w:val="right" w:leader="dot" w:pos="9858"/>
            </w:tabs>
            <w:rPr>
              <w:rFonts w:asciiTheme="minorHAnsi" w:eastAsiaTheme="minorEastAsia" w:hAnsiTheme="minorHAnsi" w:cstheme="minorBidi"/>
              <w:noProof/>
              <w:kern w:val="2"/>
              <w:sz w:val="24"/>
              <w:szCs w:val="24"/>
              <w:lang w:val="en-AU" w:eastAsia="en-AU"/>
              <w14:ligatures w14:val="standardContextual"/>
            </w:rPr>
          </w:pPr>
          <w:hyperlink w:anchor="_Toc160688769" w:history="1">
            <w:r w:rsidR="007E7971" w:rsidRPr="00EE08BA">
              <w:rPr>
                <w:rStyle w:val="Hyperlink"/>
                <w:noProof/>
              </w:rPr>
              <w:t>Quorum for, and adjournment of, general meeting</w:t>
            </w:r>
            <w:r w:rsidR="007E7971">
              <w:rPr>
                <w:noProof/>
                <w:webHidden/>
              </w:rPr>
              <w:tab/>
            </w:r>
            <w:r w:rsidR="007E7971">
              <w:rPr>
                <w:noProof/>
                <w:webHidden/>
              </w:rPr>
              <w:fldChar w:fldCharType="begin"/>
            </w:r>
            <w:r w:rsidR="007E7971">
              <w:rPr>
                <w:noProof/>
                <w:webHidden/>
              </w:rPr>
              <w:instrText xml:space="preserve"> PAGEREF _Toc160688769 \h </w:instrText>
            </w:r>
            <w:r w:rsidR="007E7971">
              <w:rPr>
                <w:noProof/>
                <w:webHidden/>
              </w:rPr>
            </w:r>
            <w:r w:rsidR="007E7971">
              <w:rPr>
                <w:noProof/>
                <w:webHidden/>
              </w:rPr>
              <w:fldChar w:fldCharType="separate"/>
            </w:r>
            <w:r w:rsidR="007E7971">
              <w:rPr>
                <w:noProof/>
                <w:webHidden/>
              </w:rPr>
              <w:t>21</w:t>
            </w:r>
            <w:r w:rsidR="007E7971">
              <w:rPr>
                <w:noProof/>
                <w:webHidden/>
              </w:rPr>
              <w:fldChar w:fldCharType="end"/>
            </w:r>
          </w:hyperlink>
        </w:p>
        <w:p w14:paraId="2FEAB42D" w14:textId="1A13FC58" w:rsidR="007E7971" w:rsidRDefault="00297B13">
          <w:pPr>
            <w:pStyle w:val="TOC2"/>
            <w:tabs>
              <w:tab w:val="right" w:leader="dot" w:pos="9858"/>
            </w:tabs>
            <w:rPr>
              <w:rFonts w:asciiTheme="minorHAnsi" w:eastAsiaTheme="minorEastAsia" w:hAnsiTheme="minorHAnsi" w:cstheme="minorBidi"/>
              <w:noProof/>
              <w:kern w:val="2"/>
              <w:sz w:val="24"/>
              <w:szCs w:val="24"/>
              <w:lang w:val="en-AU" w:eastAsia="en-AU"/>
              <w14:ligatures w14:val="standardContextual"/>
            </w:rPr>
          </w:pPr>
          <w:hyperlink w:anchor="_Toc160688770" w:history="1">
            <w:r w:rsidR="007E7971" w:rsidRPr="00EE08BA">
              <w:rPr>
                <w:rStyle w:val="Hyperlink"/>
                <w:noProof/>
              </w:rPr>
              <w:t>Procedure at general meeting</w:t>
            </w:r>
            <w:r w:rsidR="007E7971">
              <w:rPr>
                <w:noProof/>
                <w:webHidden/>
              </w:rPr>
              <w:tab/>
            </w:r>
            <w:r w:rsidR="007E7971">
              <w:rPr>
                <w:noProof/>
                <w:webHidden/>
              </w:rPr>
              <w:fldChar w:fldCharType="begin"/>
            </w:r>
            <w:r w:rsidR="007E7971">
              <w:rPr>
                <w:noProof/>
                <w:webHidden/>
              </w:rPr>
              <w:instrText xml:space="preserve"> PAGEREF _Toc160688770 \h </w:instrText>
            </w:r>
            <w:r w:rsidR="007E7971">
              <w:rPr>
                <w:noProof/>
                <w:webHidden/>
              </w:rPr>
            </w:r>
            <w:r w:rsidR="007E7971">
              <w:rPr>
                <w:noProof/>
                <w:webHidden/>
              </w:rPr>
              <w:fldChar w:fldCharType="separate"/>
            </w:r>
            <w:r w:rsidR="007E7971">
              <w:rPr>
                <w:noProof/>
                <w:webHidden/>
              </w:rPr>
              <w:t>22</w:t>
            </w:r>
            <w:r w:rsidR="007E7971">
              <w:rPr>
                <w:noProof/>
                <w:webHidden/>
              </w:rPr>
              <w:fldChar w:fldCharType="end"/>
            </w:r>
          </w:hyperlink>
        </w:p>
        <w:p w14:paraId="5A0EDCCA" w14:textId="4FFF24C2" w:rsidR="007E7971" w:rsidRDefault="00297B13">
          <w:pPr>
            <w:pStyle w:val="TOC2"/>
            <w:tabs>
              <w:tab w:val="right" w:leader="dot" w:pos="9858"/>
            </w:tabs>
            <w:rPr>
              <w:rFonts w:asciiTheme="minorHAnsi" w:eastAsiaTheme="minorEastAsia" w:hAnsiTheme="minorHAnsi" w:cstheme="minorBidi"/>
              <w:noProof/>
              <w:kern w:val="2"/>
              <w:sz w:val="24"/>
              <w:szCs w:val="24"/>
              <w:lang w:val="en-AU" w:eastAsia="en-AU"/>
              <w14:ligatures w14:val="standardContextual"/>
            </w:rPr>
          </w:pPr>
          <w:hyperlink w:anchor="_Toc160688771" w:history="1">
            <w:r w:rsidR="007E7971" w:rsidRPr="00EE08BA">
              <w:rPr>
                <w:rStyle w:val="Hyperlink"/>
                <w:noProof/>
              </w:rPr>
              <w:t>Voting at general meetings</w:t>
            </w:r>
            <w:r w:rsidR="007E7971">
              <w:rPr>
                <w:noProof/>
                <w:webHidden/>
              </w:rPr>
              <w:tab/>
            </w:r>
            <w:r w:rsidR="007E7971">
              <w:rPr>
                <w:noProof/>
                <w:webHidden/>
              </w:rPr>
              <w:fldChar w:fldCharType="begin"/>
            </w:r>
            <w:r w:rsidR="007E7971">
              <w:rPr>
                <w:noProof/>
                <w:webHidden/>
              </w:rPr>
              <w:instrText xml:space="preserve"> PAGEREF _Toc160688771 \h </w:instrText>
            </w:r>
            <w:r w:rsidR="007E7971">
              <w:rPr>
                <w:noProof/>
                <w:webHidden/>
              </w:rPr>
            </w:r>
            <w:r w:rsidR="007E7971">
              <w:rPr>
                <w:noProof/>
                <w:webHidden/>
              </w:rPr>
              <w:fldChar w:fldCharType="separate"/>
            </w:r>
            <w:r w:rsidR="007E7971">
              <w:rPr>
                <w:noProof/>
                <w:webHidden/>
              </w:rPr>
              <w:t>22</w:t>
            </w:r>
            <w:r w:rsidR="007E7971">
              <w:rPr>
                <w:noProof/>
                <w:webHidden/>
              </w:rPr>
              <w:fldChar w:fldCharType="end"/>
            </w:r>
          </w:hyperlink>
        </w:p>
        <w:p w14:paraId="0739254D" w14:textId="7F211F4B" w:rsidR="007E7971" w:rsidRDefault="00297B13">
          <w:pPr>
            <w:pStyle w:val="TOC2"/>
            <w:tabs>
              <w:tab w:val="right" w:leader="dot" w:pos="9858"/>
            </w:tabs>
            <w:rPr>
              <w:rFonts w:asciiTheme="minorHAnsi" w:eastAsiaTheme="minorEastAsia" w:hAnsiTheme="minorHAnsi" w:cstheme="minorBidi"/>
              <w:noProof/>
              <w:kern w:val="2"/>
              <w:sz w:val="24"/>
              <w:szCs w:val="24"/>
              <w:lang w:val="en-AU" w:eastAsia="en-AU"/>
              <w14:ligatures w14:val="standardContextual"/>
            </w:rPr>
          </w:pPr>
          <w:hyperlink w:anchor="_Toc160688772" w:history="1">
            <w:r w:rsidR="007E7971" w:rsidRPr="00EE08BA">
              <w:rPr>
                <w:rStyle w:val="Hyperlink"/>
                <w:noProof/>
              </w:rPr>
              <w:t>Special general meeting</w:t>
            </w:r>
            <w:r w:rsidR="007E7971">
              <w:rPr>
                <w:noProof/>
                <w:webHidden/>
              </w:rPr>
              <w:tab/>
            </w:r>
            <w:r w:rsidR="007E7971">
              <w:rPr>
                <w:noProof/>
                <w:webHidden/>
              </w:rPr>
              <w:fldChar w:fldCharType="begin"/>
            </w:r>
            <w:r w:rsidR="007E7971">
              <w:rPr>
                <w:noProof/>
                <w:webHidden/>
              </w:rPr>
              <w:instrText xml:space="preserve"> PAGEREF _Toc160688772 \h </w:instrText>
            </w:r>
            <w:r w:rsidR="007E7971">
              <w:rPr>
                <w:noProof/>
                <w:webHidden/>
              </w:rPr>
            </w:r>
            <w:r w:rsidR="007E7971">
              <w:rPr>
                <w:noProof/>
                <w:webHidden/>
              </w:rPr>
              <w:fldChar w:fldCharType="separate"/>
            </w:r>
            <w:r w:rsidR="007E7971">
              <w:rPr>
                <w:noProof/>
                <w:webHidden/>
              </w:rPr>
              <w:t>23</w:t>
            </w:r>
            <w:r w:rsidR="007E7971">
              <w:rPr>
                <w:noProof/>
                <w:webHidden/>
              </w:rPr>
              <w:fldChar w:fldCharType="end"/>
            </w:r>
          </w:hyperlink>
        </w:p>
        <w:p w14:paraId="3658AE60" w14:textId="67F77623" w:rsidR="007E7971" w:rsidRDefault="00297B13">
          <w:pPr>
            <w:pStyle w:val="TOC2"/>
            <w:tabs>
              <w:tab w:val="right" w:leader="dot" w:pos="9858"/>
            </w:tabs>
            <w:rPr>
              <w:rFonts w:asciiTheme="minorHAnsi" w:eastAsiaTheme="minorEastAsia" w:hAnsiTheme="minorHAnsi" w:cstheme="minorBidi"/>
              <w:noProof/>
              <w:kern w:val="2"/>
              <w:sz w:val="24"/>
              <w:szCs w:val="24"/>
              <w:lang w:val="en-AU" w:eastAsia="en-AU"/>
              <w14:ligatures w14:val="standardContextual"/>
            </w:rPr>
          </w:pPr>
          <w:hyperlink w:anchor="_Toc160688773" w:history="1">
            <w:r w:rsidR="007E7971" w:rsidRPr="00EE08BA">
              <w:rPr>
                <w:rStyle w:val="Hyperlink"/>
                <w:noProof/>
              </w:rPr>
              <w:t>Annual general meeting</w:t>
            </w:r>
            <w:r w:rsidR="007E7971">
              <w:rPr>
                <w:noProof/>
                <w:webHidden/>
              </w:rPr>
              <w:tab/>
            </w:r>
            <w:r w:rsidR="007E7971">
              <w:rPr>
                <w:noProof/>
                <w:webHidden/>
              </w:rPr>
              <w:fldChar w:fldCharType="begin"/>
            </w:r>
            <w:r w:rsidR="007E7971">
              <w:rPr>
                <w:noProof/>
                <w:webHidden/>
              </w:rPr>
              <w:instrText xml:space="preserve"> PAGEREF _Toc160688773 \h </w:instrText>
            </w:r>
            <w:r w:rsidR="007E7971">
              <w:rPr>
                <w:noProof/>
                <w:webHidden/>
              </w:rPr>
            </w:r>
            <w:r w:rsidR="007E7971">
              <w:rPr>
                <w:noProof/>
                <w:webHidden/>
              </w:rPr>
              <w:fldChar w:fldCharType="separate"/>
            </w:r>
            <w:r w:rsidR="007E7971">
              <w:rPr>
                <w:noProof/>
                <w:webHidden/>
              </w:rPr>
              <w:t>23</w:t>
            </w:r>
            <w:r w:rsidR="007E7971">
              <w:rPr>
                <w:noProof/>
                <w:webHidden/>
              </w:rPr>
              <w:fldChar w:fldCharType="end"/>
            </w:r>
          </w:hyperlink>
        </w:p>
        <w:p w14:paraId="03266395" w14:textId="24D7BBD0" w:rsidR="007E7971" w:rsidRDefault="00297B13">
          <w:pPr>
            <w:pStyle w:val="TOC2"/>
            <w:tabs>
              <w:tab w:val="right" w:leader="dot" w:pos="9858"/>
            </w:tabs>
            <w:rPr>
              <w:rFonts w:asciiTheme="minorHAnsi" w:eastAsiaTheme="minorEastAsia" w:hAnsiTheme="minorHAnsi" w:cstheme="minorBidi"/>
              <w:noProof/>
              <w:kern w:val="2"/>
              <w:sz w:val="24"/>
              <w:szCs w:val="24"/>
              <w:lang w:val="en-AU" w:eastAsia="en-AU"/>
              <w14:ligatures w14:val="standardContextual"/>
            </w:rPr>
          </w:pPr>
          <w:hyperlink w:anchor="_Toc160688774" w:history="1">
            <w:r w:rsidR="007E7971" w:rsidRPr="00EE08BA">
              <w:rPr>
                <w:rStyle w:val="Hyperlink"/>
                <w:noProof/>
              </w:rPr>
              <w:t>Proxies</w:t>
            </w:r>
            <w:r w:rsidR="007E7971">
              <w:rPr>
                <w:noProof/>
                <w:webHidden/>
              </w:rPr>
              <w:tab/>
            </w:r>
            <w:r w:rsidR="007E7971">
              <w:rPr>
                <w:noProof/>
                <w:webHidden/>
              </w:rPr>
              <w:fldChar w:fldCharType="begin"/>
            </w:r>
            <w:r w:rsidR="007E7971">
              <w:rPr>
                <w:noProof/>
                <w:webHidden/>
              </w:rPr>
              <w:instrText xml:space="preserve"> PAGEREF _Toc160688774 \h </w:instrText>
            </w:r>
            <w:r w:rsidR="007E7971">
              <w:rPr>
                <w:noProof/>
                <w:webHidden/>
              </w:rPr>
            </w:r>
            <w:r w:rsidR="007E7971">
              <w:rPr>
                <w:noProof/>
                <w:webHidden/>
              </w:rPr>
              <w:fldChar w:fldCharType="separate"/>
            </w:r>
            <w:r w:rsidR="007E7971">
              <w:rPr>
                <w:noProof/>
                <w:webHidden/>
              </w:rPr>
              <w:t>24</w:t>
            </w:r>
            <w:r w:rsidR="007E7971">
              <w:rPr>
                <w:noProof/>
                <w:webHidden/>
              </w:rPr>
              <w:fldChar w:fldCharType="end"/>
            </w:r>
          </w:hyperlink>
        </w:p>
        <w:p w14:paraId="72C70246" w14:textId="14130AC6" w:rsidR="007E7971" w:rsidRDefault="00297B13">
          <w:pPr>
            <w:pStyle w:val="TOC2"/>
            <w:tabs>
              <w:tab w:val="right" w:leader="dot" w:pos="9858"/>
            </w:tabs>
            <w:rPr>
              <w:rFonts w:asciiTheme="minorHAnsi" w:eastAsiaTheme="minorEastAsia" w:hAnsiTheme="minorHAnsi" w:cstheme="minorBidi"/>
              <w:noProof/>
              <w:kern w:val="2"/>
              <w:sz w:val="24"/>
              <w:szCs w:val="24"/>
              <w:lang w:val="en-AU" w:eastAsia="en-AU"/>
              <w14:ligatures w14:val="standardContextual"/>
            </w:rPr>
          </w:pPr>
          <w:hyperlink w:anchor="_Toc160688775" w:history="1">
            <w:r w:rsidR="007E7971" w:rsidRPr="00EE08BA">
              <w:rPr>
                <w:rStyle w:val="Hyperlink"/>
                <w:noProof/>
              </w:rPr>
              <w:t>Minutes of general meetings</w:t>
            </w:r>
            <w:r w:rsidR="007E7971">
              <w:rPr>
                <w:noProof/>
                <w:webHidden/>
              </w:rPr>
              <w:tab/>
            </w:r>
            <w:r w:rsidR="007E7971">
              <w:rPr>
                <w:noProof/>
                <w:webHidden/>
              </w:rPr>
              <w:fldChar w:fldCharType="begin"/>
            </w:r>
            <w:r w:rsidR="007E7971">
              <w:rPr>
                <w:noProof/>
                <w:webHidden/>
              </w:rPr>
              <w:instrText xml:space="preserve"> PAGEREF _Toc160688775 \h </w:instrText>
            </w:r>
            <w:r w:rsidR="007E7971">
              <w:rPr>
                <w:noProof/>
                <w:webHidden/>
              </w:rPr>
            </w:r>
            <w:r w:rsidR="007E7971">
              <w:rPr>
                <w:noProof/>
                <w:webHidden/>
              </w:rPr>
              <w:fldChar w:fldCharType="separate"/>
            </w:r>
            <w:r w:rsidR="007E7971">
              <w:rPr>
                <w:noProof/>
                <w:webHidden/>
              </w:rPr>
              <w:t>25</w:t>
            </w:r>
            <w:r w:rsidR="007E7971">
              <w:rPr>
                <w:noProof/>
                <w:webHidden/>
              </w:rPr>
              <w:fldChar w:fldCharType="end"/>
            </w:r>
          </w:hyperlink>
        </w:p>
        <w:p w14:paraId="57AF2BA5" w14:textId="2376A510" w:rsidR="007E7971" w:rsidRDefault="00297B13">
          <w:pPr>
            <w:pStyle w:val="TOC1"/>
            <w:tabs>
              <w:tab w:val="right" w:leader="dot" w:pos="9858"/>
            </w:tabs>
            <w:rPr>
              <w:rFonts w:asciiTheme="minorHAnsi" w:eastAsiaTheme="minorEastAsia" w:hAnsiTheme="minorHAnsi" w:cstheme="minorBidi"/>
              <w:noProof/>
              <w:kern w:val="2"/>
              <w:sz w:val="24"/>
              <w:szCs w:val="24"/>
              <w:lang w:val="en-AU" w:eastAsia="en-AU"/>
              <w14:ligatures w14:val="standardContextual"/>
            </w:rPr>
          </w:pPr>
          <w:hyperlink w:anchor="_Toc160688776" w:history="1">
            <w:r w:rsidR="007E7971" w:rsidRPr="00EE08BA">
              <w:rPr>
                <w:rStyle w:val="Hyperlink"/>
                <w:bCs/>
                <w:noProof/>
              </w:rPr>
              <w:t>12</w:t>
            </w:r>
            <w:r w:rsidR="007E7971">
              <w:rPr>
                <w:rFonts w:asciiTheme="minorHAnsi" w:eastAsiaTheme="minorEastAsia" w:hAnsiTheme="minorHAnsi" w:cstheme="minorBidi"/>
                <w:noProof/>
                <w:kern w:val="2"/>
                <w:sz w:val="24"/>
                <w:szCs w:val="24"/>
                <w:lang w:val="en-AU" w:eastAsia="en-AU"/>
                <w14:ligatures w14:val="standardContextual"/>
              </w:rPr>
              <w:tab/>
            </w:r>
            <w:r w:rsidR="007E7971" w:rsidRPr="00EE08BA">
              <w:rPr>
                <w:rStyle w:val="Hyperlink"/>
                <w:bCs/>
                <w:noProof/>
              </w:rPr>
              <w:t>Financial management</w:t>
            </w:r>
            <w:r w:rsidR="007E7971">
              <w:rPr>
                <w:noProof/>
                <w:webHidden/>
              </w:rPr>
              <w:tab/>
            </w:r>
            <w:r w:rsidR="007E7971">
              <w:rPr>
                <w:noProof/>
                <w:webHidden/>
              </w:rPr>
              <w:fldChar w:fldCharType="begin"/>
            </w:r>
            <w:r w:rsidR="007E7971">
              <w:rPr>
                <w:noProof/>
                <w:webHidden/>
              </w:rPr>
              <w:instrText xml:space="preserve"> PAGEREF _Toc160688776 \h </w:instrText>
            </w:r>
            <w:r w:rsidR="007E7971">
              <w:rPr>
                <w:noProof/>
                <w:webHidden/>
              </w:rPr>
            </w:r>
            <w:r w:rsidR="007E7971">
              <w:rPr>
                <w:noProof/>
                <w:webHidden/>
              </w:rPr>
              <w:fldChar w:fldCharType="separate"/>
            </w:r>
            <w:r w:rsidR="007E7971">
              <w:rPr>
                <w:noProof/>
                <w:webHidden/>
              </w:rPr>
              <w:t>25</w:t>
            </w:r>
            <w:r w:rsidR="007E7971">
              <w:rPr>
                <w:noProof/>
                <w:webHidden/>
              </w:rPr>
              <w:fldChar w:fldCharType="end"/>
            </w:r>
          </w:hyperlink>
        </w:p>
        <w:p w14:paraId="762A3F37" w14:textId="0CBAF999" w:rsidR="007E7971" w:rsidRDefault="00297B13">
          <w:pPr>
            <w:pStyle w:val="TOC2"/>
            <w:tabs>
              <w:tab w:val="right" w:leader="dot" w:pos="9858"/>
            </w:tabs>
            <w:rPr>
              <w:rFonts w:asciiTheme="minorHAnsi" w:eastAsiaTheme="minorEastAsia" w:hAnsiTheme="minorHAnsi" w:cstheme="minorBidi"/>
              <w:noProof/>
              <w:kern w:val="2"/>
              <w:sz w:val="24"/>
              <w:szCs w:val="24"/>
              <w:lang w:val="en-AU" w:eastAsia="en-AU"/>
              <w14:ligatures w14:val="standardContextual"/>
            </w:rPr>
          </w:pPr>
          <w:hyperlink w:anchor="_Toc160688777" w:history="1">
            <w:r w:rsidR="007E7971" w:rsidRPr="00EE08BA">
              <w:rPr>
                <w:rStyle w:val="Hyperlink"/>
                <w:noProof/>
              </w:rPr>
              <w:t>General financial matters</w:t>
            </w:r>
            <w:r w:rsidR="007E7971">
              <w:rPr>
                <w:noProof/>
                <w:webHidden/>
              </w:rPr>
              <w:tab/>
            </w:r>
            <w:r w:rsidR="007E7971">
              <w:rPr>
                <w:noProof/>
                <w:webHidden/>
              </w:rPr>
              <w:fldChar w:fldCharType="begin"/>
            </w:r>
            <w:r w:rsidR="007E7971">
              <w:rPr>
                <w:noProof/>
                <w:webHidden/>
              </w:rPr>
              <w:instrText xml:space="preserve"> PAGEREF _Toc160688777 \h </w:instrText>
            </w:r>
            <w:r w:rsidR="007E7971">
              <w:rPr>
                <w:noProof/>
                <w:webHidden/>
              </w:rPr>
            </w:r>
            <w:r w:rsidR="007E7971">
              <w:rPr>
                <w:noProof/>
                <w:webHidden/>
              </w:rPr>
              <w:fldChar w:fldCharType="separate"/>
            </w:r>
            <w:r w:rsidR="007E7971">
              <w:rPr>
                <w:noProof/>
                <w:webHidden/>
              </w:rPr>
              <w:t>25</w:t>
            </w:r>
            <w:r w:rsidR="007E7971">
              <w:rPr>
                <w:noProof/>
                <w:webHidden/>
              </w:rPr>
              <w:fldChar w:fldCharType="end"/>
            </w:r>
          </w:hyperlink>
        </w:p>
        <w:p w14:paraId="4DC81EDC" w14:textId="3B7FD5D0" w:rsidR="007E7971" w:rsidRDefault="00297B13">
          <w:pPr>
            <w:pStyle w:val="TOC2"/>
            <w:tabs>
              <w:tab w:val="right" w:leader="dot" w:pos="9858"/>
            </w:tabs>
            <w:rPr>
              <w:rFonts w:asciiTheme="minorHAnsi" w:eastAsiaTheme="minorEastAsia" w:hAnsiTheme="minorHAnsi" w:cstheme="minorBidi"/>
              <w:noProof/>
              <w:kern w:val="2"/>
              <w:sz w:val="24"/>
              <w:szCs w:val="24"/>
              <w:lang w:val="en-AU" w:eastAsia="en-AU"/>
              <w14:ligatures w14:val="standardContextual"/>
            </w:rPr>
          </w:pPr>
          <w:hyperlink w:anchor="_Toc160688778" w:history="1">
            <w:r w:rsidR="007E7971" w:rsidRPr="00EE08BA">
              <w:rPr>
                <w:rStyle w:val="Hyperlink"/>
                <w:noProof/>
              </w:rPr>
              <w:t>Funds and accounts</w:t>
            </w:r>
            <w:r w:rsidR="007E7971">
              <w:rPr>
                <w:noProof/>
                <w:webHidden/>
              </w:rPr>
              <w:tab/>
            </w:r>
            <w:r w:rsidR="007E7971">
              <w:rPr>
                <w:noProof/>
                <w:webHidden/>
              </w:rPr>
              <w:fldChar w:fldCharType="begin"/>
            </w:r>
            <w:r w:rsidR="007E7971">
              <w:rPr>
                <w:noProof/>
                <w:webHidden/>
              </w:rPr>
              <w:instrText xml:space="preserve"> PAGEREF _Toc160688778 \h </w:instrText>
            </w:r>
            <w:r w:rsidR="007E7971">
              <w:rPr>
                <w:noProof/>
                <w:webHidden/>
              </w:rPr>
            </w:r>
            <w:r w:rsidR="007E7971">
              <w:rPr>
                <w:noProof/>
                <w:webHidden/>
              </w:rPr>
              <w:fldChar w:fldCharType="separate"/>
            </w:r>
            <w:r w:rsidR="007E7971">
              <w:rPr>
                <w:noProof/>
                <w:webHidden/>
              </w:rPr>
              <w:t>25</w:t>
            </w:r>
            <w:r w:rsidR="007E7971">
              <w:rPr>
                <w:noProof/>
                <w:webHidden/>
              </w:rPr>
              <w:fldChar w:fldCharType="end"/>
            </w:r>
          </w:hyperlink>
        </w:p>
        <w:p w14:paraId="1154BDC2" w14:textId="613EED58" w:rsidR="007E7971" w:rsidRDefault="00297B13">
          <w:pPr>
            <w:pStyle w:val="TOC2"/>
            <w:tabs>
              <w:tab w:val="right" w:leader="dot" w:pos="9858"/>
            </w:tabs>
            <w:rPr>
              <w:rFonts w:asciiTheme="minorHAnsi" w:eastAsiaTheme="minorEastAsia" w:hAnsiTheme="minorHAnsi" w:cstheme="minorBidi"/>
              <w:noProof/>
              <w:kern w:val="2"/>
              <w:sz w:val="24"/>
              <w:szCs w:val="24"/>
              <w:lang w:val="en-AU" w:eastAsia="en-AU"/>
              <w14:ligatures w14:val="standardContextual"/>
            </w:rPr>
          </w:pPr>
          <w:hyperlink w:anchor="_Toc160688779" w:history="1">
            <w:r w:rsidR="007E7971" w:rsidRPr="00EE08BA">
              <w:rPr>
                <w:rStyle w:val="Hyperlink"/>
                <w:noProof/>
              </w:rPr>
              <w:t>Financial year</w:t>
            </w:r>
            <w:r w:rsidR="007E7971">
              <w:rPr>
                <w:noProof/>
                <w:webHidden/>
              </w:rPr>
              <w:tab/>
            </w:r>
            <w:r w:rsidR="007E7971">
              <w:rPr>
                <w:noProof/>
                <w:webHidden/>
              </w:rPr>
              <w:fldChar w:fldCharType="begin"/>
            </w:r>
            <w:r w:rsidR="007E7971">
              <w:rPr>
                <w:noProof/>
                <w:webHidden/>
              </w:rPr>
              <w:instrText xml:space="preserve"> PAGEREF _Toc160688779 \h </w:instrText>
            </w:r>
            <w:r w:rsidR="007E7971">
              <w:rPr>
                <w:noProof/>
                <w:webHidden/>
              </w:rPr>
            </w:r>
            <w:r w:rsidR="007E7971">
              <w:rPr>
                <w:noProof/>
                <w:webHidden/>
              </w:rPr>
              <w:fldChar w:fldCharType="separate"/>
            </w:r>
            <w:r w:rsidR="007E7971">
              <w:rPr>
                <w:noProof/>
                <w:webHidden/>
              </w:rPr>
              <w:t>27</w:t>
            </w:r>
            <w:r w:rsidR="007E7971">
              <w:rPr>
                <w:noProof/>
                <w:webHidden/>
              </w:rPr>
              <w:fldChar w:fldCharType="end"/>
            </w:r>
          </w:hyperlink>
        </w:p>
        <w:p w14:paraId="7B007B2A" w14:textId="633410B5" w:rsidR="007E7971" w:rsidRDefault="00297B13">
          <w:pPr>
            <w:pStyle w:val="TOC2"/>
            <w:tabs>
              <w:tab w:val="right" w:leader="dot" w:pos="9858"/>
            </w:tabs>
            <w:rPr>
              <w:rFonts w:asciiTheme="minorHAnsi" w:eastAsiaTheme="minorEastAsia" w:hAnsiTheme="minorHAnsi" w:cstheme="minorBidi"/>
              <w:noProof/>
              <w:kern w:val="2"/>
              <w:sz w:val="24"/>
              <w:szCs w:val="24"/>
              <w:lang w:val="en-AU" w:eastAsia="en-AU"/>
              <w14:ligatures w14:val="standardContextual"/>
            </w:rPr>
          </w:pPr>
          <w:hyperlink w:anchor="_Toc160688780" w:history="1">
            <w:r w:rsidR="007E7971" w:rsidRPr="00EE08BA">
              <w:rPr>
                <w:rStyle w:val="Hyperlink"/>
                <w:noProof/>
              </w:rPr>
              <w:t>Audit report or verification statement</w:t>
            </w:r>
            <w:r w:rsidR="007E7971">
              <w:rPr>
                <w:noProof/>
                <w:webHidden/>
              </w:rPr>
              <w:tab/>
            </w:r>
            <w:r w:rsidR="007E7971">
              <w:rPr>
                <w:noProof/>
                <w:webHidden/>
              </w:rPr>
              <w:fldChar w:fldCharType="begin"/>
            </w:r>
            <w:r w:rsidR="007E7971">
              <w:rPr>
                <w:noProof/>
                <w:webHidden/>
              </w:rPr>
              <w:instrText xml:space="preserve"> PAGEREF _Toc160688780 \h </w:instrText>
            </w:r>
            <w:r w:rsidR="007E7971">
              <w:rPr>
                <w:noProof/>
                <w:webHidden/>
              </w:rPr>
            </w:r>
            <w:r w:rsidR="007E7971">
              <w:rPr>
                <w:noProof/>
                <w:webHidden/>
              </w:rPr>
              <w:fldChar w:fldCharType="separate"/>
            </w:r>
            <w:r w:rsidR="007E7971">
              <w:rPr>
                <w:noProof/>
                <w:webHidden/>
              </w:rPr>
              <w:t>27</w:t>
            </w:r>
            <w:r w:rsidR="007E7971">
              <w:rPr>
                <w:noProof/>
                <w:webHidden/>
              </w:rPr>
              <w:fldChar w:fldCharType="end"/>
            </w:r>
          </w:hyperlink>
        </w:p>
        <w:p w14:paraId="5C81E33B" w14:textId="673760F8" w:rsidR="007E7971" w:rsidRDefault="00297B13">
          <w:pPr>
            <w:pStyle w:val="TOC1"/>
            <w:tabs>
              <w:tab w:val="right" w:leader="dot" w:pos="9858"/>
            </w:tabs>
            <w:rPr>
              <w:rFonts w:asciiTheme="minorHAnsi" w:eastAsiaTheme="minorEastAsia" w:hAnsiTheme="minorHAnsi" w:cstheme="minorBidi"/>
              <w:noProof/>
              <w:kern w:val="2"/>
              <w:sz w:val="24"/>
              <w:szCs w:val="24"/>
              <w:lang w:val="en-AU" w:eastAsia="en-AU"/>
              <w14:ligatures w14:val="standardContextual"/>
            </w:rPr>
          </w:pPr>
          <w:hyperlink w:anchor="_Toc160688781" w:history="1">
            <w:r w:rsidR="007E7971" w:rsidRPr="00EE08BA">
              <w:rPr>
                <w:rStyle w:val="Hyperlink"/>
                <w:bCs/>
                <w:noProof/>
              </w:rPr>
              <w:t>13</w:t>
            </w:r>
            <w:r w:rsidR="007E7971">
              <w:rPr>
                <w:rFonts w:asciiTheme="minorHAnsi" w:eastAsiaTheme="minorEastAsia" w:hAnsiTheme="minorHAnsi" w:cstheme="minorBidi"/>
                <w:noProof/>
                <w:kern w:val="2"/>
                <w:sz w:val="24"/>
                <w:szCs w:val="24"/>
                <w:lang w:val="en-AU" w:eastAsia="en-AU"/>
                <w14:ligatures w14:val="standardContextual"/>
              </w:rPr>
              <w:tab/>
            </w:r>
            <w:r w:rsidR="007E7971" w:rsidRPr="00EE08BA">
              <w:rPr>
                <w:rStyle w:val="Hyperlink"/>
                <w:bCs/>
                <w:noProof/>
              </w:rPr>
              <w:t>By-laws, policies and</w:t>
            </w:r>
            <w:r w:rsidR="007E7971" w:rsidRPr="00EE08BA">
              <w:rPr>
                <w:rStyle w:val="Hyperlink"/>
                <w:bCs/>
                <w:noProof/>
                <w:spacing w:val="-3"/>
              </w:rPr>
              <w:t xml:space="preserve"> </w:t>
            </w:r>
            <w:r w:rsidR="007E7971" w:rsidRPr="00EE08BA">
              <w:rPr>
                <w:rStyle w:val="Hyperlink"/>
                <w:bCs/>
                <w:noProof/>
              </w:rPr>
              <w:t>procedures</w:t>
            </w:r>
            <w:r w:rsidR="007E7971">
              <w:rPr>
                <w:noProof/>
                <w:webHidden/>
              </w:rPr>
              <w:tab/>
            </w:r>
            <w:r w:rsidR="007E7971">
              <w:rPr>
                <w:noProof/>
                <w:webHidden/>
              </w:rPr>
              <w:fldChar w:fldCharType="begin"/>
            </w:r>
            <w:r w:rsidR="007E7971">
              <w:rPr>
                <w:noProof/>
                <w:webHidden/>
              </w:rPr>
              <w:instrText xml:space="preserve"> PAGEREF _Toc160688781 \h </w:instrText>
            </w:r>
            <w:r w:rsidR="007E7971">
              <w:rPr>
                <w:noProof/>
                <w:webHidden/>
              </w:rPr>
            </w:r>
            <w:r w:rsidR="007E7971">
              <w:rPr>
                <w:noProof/>
                <w:webHidden/>
              </w:rPr>
              <w:fldChar w:fldCharType="separate"/>
            </w:r>
            <w:r w:rsidR="007E7971">
              <w:rPr>
                <w:noProof/>
                <w:webHidden/>
              </w:rPr>
              <w:t>27</w:t>
            </w:r>
            <w:r w:rsidR="007E7971">
              <w:rPr>
                <w:noProof/>
                <w:webHidden/>
              </w:rPr>
              <w:fldChar w:fldCharType="end"/>
            </w:r>
          </w:hyperlink>
        </w:p>
        <w:p w14:paraId="7DF73AB4" w14:textId="13CC7C3F" w:rsidR="007E7971" w:rsidRDefault="00297B13">
          <w:pPr>
            <w:pStyle w:val="TOC1"/>
            <w:tabs>
              <w:tab w:val="right" w:leader="dot" w:pos="9858"/>
            </w:tabs>
            <w:rPr>
              <w:rFonts w:asciiTheme="minorHAnsi" w:eastAsiaTheme="minorEastAsia" w:hAnsiTheme="minorHAnsi" w:cstheme="minorBidi"/>
              <w:noProof/>
              <w:kern w:val="2"/>
              <w:sz w:val="24"/>
              <w:szCs w:val="24"/>
              <w:lang w:val="en-AU" w:eastAsia="en-AU"/>
              <w14:ligatures w14:val="standardContextual"/>
            </w:rPr>
          </w:pPr>
          <w:hyperlink w:anchor="_Toc160688782" w:history="1">
            <w:r w:rsidR="007E7971" w:rsidRPr="00EE08BA">
              <w:rPr>
                <w:rStyle w:val="Hyperlink"/>
                <w:bCs/>
                <w:noProof/>
              </w:rPr>
              <w:t>14</w:t>
            </w:r>
            <w:r w:rsidR="007E7971">
              <w:rPr>
                <w:rFonts w:asciiTheme="minorHAnsi" w:eastAsiaTheme="minorEastAsia" w:hAnsiTheme="minorHAnsi" w:cstheme="minorBidi"/>
                <w:noProof/>
                <w:kern w:val="2"/>
                <w:sz w:val="24"/>
                <w:szCs w:val="24"/>
                <w:lang w:val="en-AU" w:eastAsia="en-AU"/>
                <w14:ligatures w14:val="standardContextual"/>
              </w:rPr>
              <w:tab/>
            </w:r>
            <w:r w:rsidR="007E7971" w:rsidRPr="00EE08BA">
              <w:rPr>
                <w:rStyle w:val="Hyperlink"/>
                <w:noProof/>
              </w:rPr>
              <w:t>Alteration of the rules</w:t>
            </w:r>
            <w:r w:rsidR="007E7971">
              <w:rPr>
                <w:noProof/>
                <w:webHidden/>
              </w:rPr>
              <w:tab/>
            </w:r>
            <w:r w:rsidR="007E7971">
              <w:rPr>
                <w:noProof/>
                <w:webHidden/>
              </w:rPr>
              <w:fldChar w:fldCharType="begin"/>
            </w:r>
            <w:r w:rsidR="007E7971">
              <w:rPr>
                <w:noProof/>
                <w:webHidden/>
              </w:rPr>
              <w:instrText xml:space="preserve"> PAGEREF _Toc160688782 \h </w:instrText>
            </w:r>
            <w:r w:rsidR="007E7971">
              <w:rPr>
                <w:noProof/>
                <w:webHidden/>
              </w:rPr>
            </w:r>
            <w:r w:rsidR="007E7971">
              <w:rPr>
                <w:noProof/>
                <w:webHidden/>
              </w:rPr>
              <w:fldChar w:fldCharType="separate"/>
            </w:r>
            <w:r w:rsidR="007E7971">
              <w:rPr>
                <w:noProof/>
                <w:webHidden/>
              </w:rPr>
              <w:t>28</w:t>
            </w:r>
            <w:r w:rsidR="007E7971">
              <w:rPr>
                <w:noProof/>
                <w:webHidden/>
              </w:rPr>
              <w:fldChar w:fldCharType="end"/>
            </w:r>
          </w:hyperlink>
        </w:p>
        <w:p w14:paraId="1093F74A" w14:textId="79BC2A27" w:rsidR="007E7971" w:rsidRDefault="00297B13">
          <w:pPr>
            <w:pStyle w:val="TOC1"/>
            <w:tabs>
              <w:tab w:val="right" w:leader="dot" w:pos="9858"/>
            </w:tabs>
            <w:rPr>
              <w:rFonts w:asciiTheme="minorHAnsi" w:eastAsiaTheme="minorEastAsia" w:hAnsiTheme="minorHAnsi" w:cstheme="minorBidi"/>
              <w:noProof/>
              <w:kern w:val="2"/>
              <w:sz w:val="24"/>
              <w:szCs w:val="24"/>
              <w:lang w:val="en-AU" w:eastAsia="en-AU"/>
              <w14:ligatures w14:val="standardContextual"/>
            </w:rPr>
          </w:pPr>
          <w:hyperlink w:anchor="_Toc160688783" w:history="1">
            <w:r w:rsidR="007E7971" w:rsidRPr="00EE08BA">
              <w:rPr>
                <w:rStyle w:val="Hyperlink"/>
                <w:rFonts w:cstheme="minorHAnsi"/>
                <w:bCs/>
                <w:noProof/>
                <w:spacing w:val="-1"/>
                <w:w w:val="99"/>
              </w:rPr>
              <w:t>15.</w:t>
            </w:r>
            <w:r w:rsidR="007E7971">
              <w:rPr>
                <w:rFonts w:asciiTheme="minorHAnsi" w:eastAsiaTheme="minorEastAsia" w:hAnsiTheme="minorHAnsi" w:cstheme="minorBidi"/>
                <w:noProof/>
                <w:kern w:val="2"/>
                <w:sz w:val="24"/>
                <w:szCs w:val="24"/>
                <w:lang w:val="en-AU" w:eastAsia="en-AU"/>
                <w14:ligatures w14:val="standardContextual"/>
              </w:rPr>
              <w:tab/>
            </w:r>
            <w:r w:rsidR="007E7971" w:rsidRPr="00EE08BA">
              <w:rPr>
                <w:rStyle w:val="Hyperlink"/>
                <w:bCs/>
                <w:noProof/>
              </w:rPr>
              <w:t>Documents</w:t>
            </w:r>
            <w:r w:rsidR="007E7971">
              <w:rPr>
                <w:noProof/>
                <w:webHidden/>
              </w:rPr>
              <w:tab/>
            </w:r>
            <w:r w:rsidR="007E7971">
              <w:rPr>
                <w:noProof/>
                <w:webHidden/>
              </w:rPr>
              <w:fldChar w:fldCharType="begin"/>
            </w:r>
            <w:r w:rsidR="007E7971">
              <w:rPr>
                <w:noProof/>
                <w:webHidden/>
              </w:rPr>
              <w:instrText xml:space="preserve"> PAGEREF _Toc160688783 \h </w:instrText>
            </w:r>
            <w:r w:rsidR="007E7971">
              <w:rPr>
                <w:noProof/>
                <w:webHidden/>
              </w:rPr>
            </w:r>
            <w:r w:rsidR="007E7971">
              <w:rPr>
                <w:noProof/>
                <w:webHidden/>
              </w:rPr>
              <w:fldChar w:fldCharType="separate"/>
            </w:r>
            <w:r w:rsidR="007E7971">
              <w:rPr>
                <w:noProof/>
                <w:webHidden/>
              </w:rPr>
              <w:t>28</w:t>
            </w:r>
            <w:r w:rsidR="007E7971">
              <w:rPr>
                <w:noProof/>
                <w:webHidden/>
              </w:rPr>
              <w:fldChar w:fldCharType="end"/>
            </w:r>
          </w:hyperlink>
        </w:p>
        <w:p w14:paraId="17829AF1" w14:textId="0DB5D7AB" w:rsidR="007E7971" w:rsidRDefault="00297B13">
          <w:pPr>
            <w:pStyle w:val="TOC1"/>
            <w:tabs>
              <w:tab w:val="right" w:leader="dot" w:pos="9858"/>
            </w:tabs>
            <w:rPr>
              <w:rFonts w:asciiTheme="minorHAnsi" w:eastAsiaTheme="minorEastAsia" w:hAnsiTheme="minorHAnsi" w:cstheme="minorBidi"/>
              <w:noProof/>
              <w:kern w:val="2"/>
              <w:sz w:val="24"/>
              <w:szCs w:val="24"/>
              <w:lang w:val="en-AU" w:eastAsia="en-AU"/>
              <w14:ligatures w14:val="standardContextual"/>
            </w:rPr>
          </w:pPr>
          <w:hyperlink w:anchor="_Toc160688784" w:history="1">
            <w:r w:rsidR="007E7971" w:rsidRPr="00EE08BA">
              <w:rPr>
                <w:rStyle w:val="Hyperlink"/>
                <w:rFonts w:cstheme="minorHAnsi"/>
                <w:bCs/>
                <w:noProof/>
                <w:spacing w:val="-1"/>
                <w:w w:val="99"/>
              </w:rPr>
              <w:t>16.</w:t>
            </w:r>
            <w:r w:rsidR="007E7971">
              <w:rPr>
                <w:rFonts w:asciiTheme="minorHAnsi" w:eastAsiaTheme="minorEastAsia" w:hAnsiTheme="minorHAnsi" w:cstheme="minorBidi"/>
                <w:noProof/>
                <w:kern w:val="2"/>
                <w:sz w:val="24"/>
                <w:szCs w:val="24"/>
                <w:lang w:val="en-AU" w:eastAsia="en-AU"/>
                <w14:ligatures w14:val="standardContextual"/>
              </w:rPr>
              <w:tab/>
            </w:r>
            <w:r w:rsidR="007E7971" w:rsidRPr="00EE08BA">
              <w:rPr>
                <w:rStyle w:val="Hyperlink"/>
                <w:bCs/>
                <w:noProof/>
              </w:rPr>
              <w:t>Contracts and execution of</w:t>
            </w:r>
            <w:r w:rsidR="007E7971" w:rsidRPr="00EE08BA">
              <w:rPr>
                <w:rStyle w:val="Hyperlink"/>
                <w:bCs/>
                <w:noProof/>
                <w:spacing w:val="-2"/>
              </w:rPr>
              <w:t xml:space="preserve"> </w:t>
            </w:r>
            <w:r w:rsidR="007E7971" w:rsidRPr="00EE08BA">
              <w:rPr>
                <w:rStyle w:val="Hyperlink"/>
                <w:bCs/>
                <w:noProof/>
              </w:rPr>
              <w:t>documents</w:t>
            </w:r>
            <w:r w:rsidR="007E7971">
              <w:rPr>
                <w:noProof/>
                <w:webHidden/>
              </w:rPr>
              <w:tab/>
            </w:r>
            <w:r w:rsidR="007E7971">
              <w:rPr>
                <w:noProof/>
                <w:webHidden/>
              </w:rPr>
              <w:fldChar w:fldCharType="begin"/>
            </w:r>
            <w:r w:rsidR="007E7971">
              <w:rPr>
                <w:noProof/>
                <w:webHidden/>
              </w:rPr>
              <w:instrText xml:space="preserve"> PAGEREF _Toc160688784 \h </w:instrText>
            </w:r>
            <w:r w:rsidR="007E7971">
              <w:rPr>
                <w:noProof/>
                <w:webHidden/>
              </w:rPr>
            </w:r>
            <w:r w:rsidR="007E7971">
              <w:rPr>
                <w:noProof/>
                <w:webHidden/>
              </w:rPr>
              <w:fldChar w:fldCharType="separate"/>
            </w:r>
            <w:r w:rsidR="007E7971">
              <w:rPr>
                <w:noProof/>
                <w:webHidden/>
              </w:rPr>
              <w:t>28</w:t>
            </w:r>
            <w:r w:rsidR="007E7971">
              <w:rPr>
                <w:noProof/>
                <w:webHidden/>
              </w:rPr>
              <w:fldChar w:fldCharType="end"/>
            </w:r>
          </w:hyperlink>
        </w:p>
        <w:p w14:paraId="087EC6DA" w14:textId="6F6142FB" w:rsidR="007E7971" w:rsidRDefault="00297B13">
          <w:pPr>
            <w:pStyle w:val="TOC1"/>
            <w:tabs>
              <w:tab w:val="right" w:leader="dot" w:pos="9858"/>
            </w:tabs>
            <w:rPr>
              <w:rFonts w:asciiTheme="minorHAnsi" w:eastAsiaTheme="minorEastAsia" w:hAnsiTheme="minorHAnsi" w:cstheme="minorBidi"/>
              <w:noProof/>
              <w:kern w:val="2"/>
              <w:sz w:val="24"/>
              <w:szCs w:val="24"/>
              <w:lang w:val="en-AU" w:eastAsia="en-AU"/>
              <w14:ligatures w14:val="standardContextual"/>
            </w:rPr>
          </w:pPr>
          <w:hyperlink w:anchor="_Toc160688785" w:history="1">
            <w:r w:rsidR="007E7971" w:rsidRPr="00EE08BA">
              <w:rPr>
                <w:rStyle w:val="Hyperlink"/>
                <w:rFonts w:cstheme="minorHAnsi"/>
                <w:bCs/>
                <w:noProof/>
                <w:spacing w:val="-1"/>
                <w:w w:val="99"/>
              </w:rPr>
              <w:t>17.</w:t>
            </w:r>
            <w:r w:rsidR="007E7971">
              <w:rPr>
                <w:rFonts w:asciiTheme="minorHAnsi" w:eastAsiaTheme="minorEastAsia" w:hAnsiTheme="minorHAnsi" w:cstheme="minorBidi"/>
                <w:noProof/>
                <w:kern w:val="2"/>
                <w:sz w:val="24"/>
                <w:szCs w:val="24"/>
                <w:lang w:val="en-AU" w:eastAsia="en-AU"/>
                <w14:ligatures w14:val="standardContextual"/>
              </w:rPr>
              <w:tab/>
            </w:r>
            <w:r w:rsidR="007E7971" w:rsidRPr="00EE08BA">
              <w:rPr>
                <w:rStyle w:val="Hyperlink"/>
                <w:bCs/>
                <w:noProof/>
              </w:rPr>
              <w:t>Winding</w:t>
            </w:r>
            <w:r w:rsidR="007E7971" w:rsidRPr="00EE08BA">
              <w:rPr>
                <w:rStyle w:val="Hyperlink"/>
                <w:bCs/>
                <w:noProof/>
                <w:spacing w:val="-2"/>
              </w:rPr>
              <w:t xml:space="preserve"> </w:t>
            </w:r>
            <w:r w:rsidR="007E7971" w:rsidRPr="00EE08BA">
              <w:rPr>
                <w:rStyle w:val="Hyperlink"/>
                <w:bCs/>
                <w:noProof/>
              </w:rPr>
              <w:t>up</w:t>
            </w:r>
            <w:r w:rsidR="007E7971">
              <w:rPr>
                <w:noProof/>
                <w:webHidden/>
              </w:rPr>
              <w:tab/>
            </w:r>
            <w:r w:rsidR="007E7971">
              <w:rPr>
                <w:noProof/>
                <w:webHidden/>
              </w:rPr>
              <w:fldChar w:fldCharType="begin"/>
            </w:r>
            <w:r w:rsidR="007E7971">
              <w:rPr>
                <w:noProof/>
                <w:webHidden/>
              </w:rPr>
              <w:instrText xml:space="preserve"> PAGEREF _Toc160688785 \h </w:instrText>
            </w:r>
            <w:r w:rsidR="007E7971">
              <w:rPr>
                <w:noProof/>
                <w:webHidden/>
              </w:rPr>
            </w:r>
            <w:r w:rsidR="007E7971">
              <w:rPr>
                <w:noProof/>
                <w:webHidden/>
              </w:rPr>
              <w:fldChar w:fldCharType="separate"/>
            </w:r>
            <w:r w:rsidR="007E7971">
              <w:rPr>
                <w:noProof/>
                <w:webHidden/>
              </w:rPr>
              <w:t>28</w:t>
            </w:r>
            <w:r w:rsidR="007E7971">
              <w:rPr>
                <w:noProof/>
                <w:webHidden/>
              </w:rPr>
              <w:fldChar w:fldCharType="end"/>
            </w:r>
          </w:hyperlink>
        </w:p>
        <w:p w14:paraId="735C0D32" w14:textId="029F4EA0" w:rsidR="006B5037" w:rsidRPr="004B1460" w:rsidRDefault="006B5037" w:rsidP="004B1460">
          <w:pPr>
            <w:ind w:left="0" w:firstLine="0"/>
            <w:rPr>
              <w:sz w:val="16"/>
              <w:szCs w:val="16"/>
            </w:rPr>
          </w:pPr>
          <w:r>
            <w:rPr>
              <w:b/>
              <w:bCs/>
              <w:noProof/>
            </w:rPr>
            <w:fldChar w:fldCharType="end"/>
          </w:r>
        </w:p>
      </w:sdtContent>
    </w:sdt>
    <w:p w14:paraId="10E74E71" w14:textId="56A00E59" w:rsidR="00EB0624" w:rsidRPr="0067581C" w:rsidRDefault="009C00A6" w:rsidP="00081EE1">
      <w:pPr>
        <w:pStyle w:val="Heading1"/>
        <w:numPr>
          <w:ilvl w:val="0"/>
          <w:numId w:val="15"/>
        </w:numPr>
        <w:tabs>
          <w:tab w:val="left" w:pos="666"/>
          <w:tab w:val="left" w:pos="667"/>
        </w:tabs>
        <w:spacing w:before="240"/>
        <w:rPr>
          <w:rFonts w:cstheme="minorHAnsi"/>
        </w:rPr>
      </w:pPr>
      <w:bookmarkStart w:id="1" w:name="1._Name"/>
      <w:bookmarkStart w:id="2" w:name="_Toc160688722"/>
      <w:bookmarkEnd w:id="1"/>
      <w:r w:rsidRPr="0067581C">
        <w:rPr>
          <w:rFonts w:cstheme="minorHAnsi"/>
        </w:rPr>
        <w:lastRenderedPageBreak/>
        <w:t>Name</w:t>
      </w:r>
      <w:bookmarkEnd w:id="2"/>
    </w:p>
    <w:p w14:paraId="1590B6D3" w14:textId="4FC57350" w:rsidR="00EB0624" w:rsidRDefault="00CF71EB" w:rsidP="00451DC4">
      <w:pPr>
        <w:pStyle w:val="BodyText"/>
        <w:spacing w:before="191"/>
        <w:ind w:left="102" w:firstLine="0"/>
      </w:pPr>
      <w:r w:rsidRPr="00B34589">
        <w:t>Metropolitan Dog Obedience Club</w:t>
      </w:r>
      <w:r w:rsidR="007F7C62" w:rsidRPr="00B34589">
        <w:t xml:space="preserve"> Incorporated.</w:t>
      </w:r>
    </w:p>
    <w:p w14:paraId="1D7CB1DA" w14:textId="77777777" w:rsidR="00EB0624" w:rsidRPr="0067581C" w:rsidRDefault="009C00A6" w:rsidP="00451DC4">
      <w:pPr>
        <w:pStyle w:val="Heading1"/>
        <w:numPr>
          <w:ilvl w:val="0"/>
          <w:numId w:val="15"/>
        </w:numPr>
        <w:tabs>
          <w:tab w:val="left" w:pos="666"/>
          <w:tab w:val="left" w:pos="667"/>
        </w:tabs>
        <w:spacing w:before="240"/>
        <w:ind w:left="663"/>
      </w:pPr>
      <w:bookmarkStart w:id="3" w:name="2._Definitions"/>
      <w:bookmarkStart w:id="4" w:name="_Toc160688723"/>
      <w:bookmarkEnd w:id="3"/>
      <w:r w:rsidRPr="0067581C">
        <w:t>Definitions</w:t>
      </w:r>
      <w:bookmarkEnd w:id="4"/>
    </w:p>
    <w:p w14:paraId="53BFBE41" w14:textId="77777777" w:rsidR="00EB0624" w:rsidRDefault="009C00A6" w:rsidP="00451DC4">
      <w:pPr>
        <w:pStyle w:val="BodyText"/>
        <w:tabs>
          <w:tab w:val="left" w:pos="2085"/>
        </w:tabs>
        <w:spacing w:before="191"/>
        <w:ind w:left="102" w:firstLine="0"/>
      </w:pPr>
      <w:r>
        <w:t>Act</w:t>
      </w:r>
      <w:r>
        <w:rPr>
          <w:spacing w:val="-1"/>
        </w:rPr>
        <w:t xml:space="preserve"> </w:t>
      </w:r>
      <w:r>
        <w:t>(the)</w:t>
      </w:r>
      <w:r>
        <w:tab/>
        <w:t>Associations Incorporation Act 1981</w:t>
      </w:r>
      <w:r>
        <w:rPr>
          <w:spacing w:val="-2"/>
        </w:rPr>
        <w:t xml:space="preserve"> </w:t>
      </w:r>
      <w:r>
        <w:t>(Qld).</w:t>
      </w:r>
    </w:p>
    <w:p w14:paraId="7DF29714" w14:textId="5775D8BB" w:rsidR="00EB0624" w:rsidRDefault="00E62512" w:rsidP="00657CB0">
      <w:pPr>
        <w:pStyle w:val="BodyText"/>
        <w:tabs>
          <w:tab w:val="left" w:pos="2085"/>
        </w:tabs>
        <w:spacing w:before="180"/>
        <w:ind w:left="2087" w:right="272" w:hanging="1985"/>
        <w:jc w:val="both"/>
      </w:pPr>
      <w:r>
        <w:t>Affiliate</w:t>
      </w:r>
      <w:r>
        <w:tab/>
        <w:t>A canine club, canine society or canine association or any Agricultural Society or Association admitted by the Canine Control Council (Queensland) Limited, trading as Dogs Queensland as an Affiliated</w:t>
      </w:r>
      <w:r>
        <w:rPr>
          <w:spacing w:val="-4"/>
        </w:rPr>
        <w:t xml:space="preserve"> </w:t>
      </w:r>
      <w:r>
        <w:t>body.</w:t>
      </w:r>
    </w:p>
    <w:p w14:paraId="5E9AE7CE" w14:textId="5E7DD434" w:rsidR="00EB0624" w:rsidRDefault="009C00A6" w:rsidP="00654A06">
      <w:pPr>
        <w:pStyle w:val="BodyText"/>
        <w:tabs>
          <w:tab w:val="left" w:pos="2085"/>
        </w:tabs>
        <w:spacing w:before="160"/>
        <w:ind w:left="2087" w:right="420" w:hanging="1985"/>
      </w:pPr>
      <w:r>
        <w:t>Business</w:t>
      </w:r>
      <w:r>
        <w:rPr>
          <w:spacing w:val="-1"/>
        </w:rPr>
        <w:t xml:space="preserve"> </w:t>
      </w:r>
      <w:r>
        <w:t>judgment</w:t>
      </w:r>
      <w:r>
        <w:tab/>
      </w:r>
      <w:proofErr w:type="gramStart"/>
      <w:r>
        <w:t>Any</w:t>
      </w:r>
      <w:proofErr w:type="gramEnd"/>
      <w:r>
        <w:t xml:space="preserve"> decision to take or not to take action in relation to a matter relevant to the operations of the</w:t>
      </w:r>
      <w:r>
        <w:rPr>
          <w:spacing w:val="-4"/>
        </w:rPr>
        <w:t xml:space="preserve"> </w:t>
      </w:r>
      <w:r w:rsidR="00E62512">
        <w:t>Affiliate</w:t>
      </w:r>
      <w:r>
        <w:t>.</w:t>
      </w:r>
    </w:p>
    <w:p w14:paraId="4736343B" w14:textId="77777777" w:rsidR="00654A06" w:rsidRDefault="00654A06" w:rsidP="00654A06">
      <w:pPr>
        <w:pStyle w:val="BodyText"/>
        <w:tabs>
          <w:tab w:val="left" w:pos="2085"/>
        </w:tabs>
        <w:spacing w:before="7" w:line="452" w:lineRule="exact"/>
        <w:ind w:left="100" w:right="385" w:firstLine="0"/>
      </w:pPr>
      <w:r>
        <w:t>CCCQ</w:t>
      </w:r>
      <w:r>
        <w:rPr>
          <w:spacing w:val="-1"/>
        </w:rPr>
        <w:t xml:space="preserve"> </w:t>
      </w:r>
      <w:r>
        <w:t>Ltd</w:t>
      </w:r>
      <w:r>
        <w:tab/>
        <w:t xml:space="preserve">Canine Control Council (Queensland) Limited, trading as Dogs Queensland. </w:t>
      </w:r>
    </w:p>
    <w:p w14:paraId="7260DDC8" w14:textId="5BA43FF3" w:rsidR="00654A06" w:rsidRDefault="00654A06" w:rsidP="00654A06">
      <w:pPr>
        <w:pStyle w:val="BodyText"/>
        <w:tabs>
          <w:tab w:val="left" w:pos="2085"/>
        </w:tabs>
        <w:spacing w:before="180"/>
        <w:ind w:left="2087" w:right="272" w:hanging="1985"/>
        <w:jc w:val="both"/>
      </w:pPr>
      <w:r>
        <w:t>Chief</w:t>
      </w:r>
      <w:r>
        <w:rPr>
          <w:spacing w:val="-1"/>
        </w:rPr>
        <w:t xml:space="preserve"> </w:t>
      </w:r>
      <w:r>
        <w:t>executive</w:t>
      </w:r>
      <w:r>
        <w:tab/>
      </w:r>
      <w:bookmarkStart w:id="5" w:name="_Hlk159358027"/>
      <w:r>
        <w:t>The Queensland Government department responsible for administering</w:t>
      </w:r>
      <w:r>
        <w:rPr>
          <w:spacing w:val="-17"/>
        </w:rPr>
        <w:t xml:space="preserve"> </w:t>
      </w:r>
      <w:r>
        <w:t>the</w:t>
      </w:r>
    </w:p>
    <w:p w14:paraId="09293978" w14:textId="6A855035" w:rsidR="00654A06" w:rsidRDefault="00654A06" w:rsidP="00654A06">
      <w:pPr>
        <w:spacing w:before="0" w:line="240" w:lineRule="auto"/>
        <w:ind w:left="2087" w:right="272" w:hanging="1985"/>
        <w:jc w:val="both"/>
      </w:pPr>
      <w:bookmarkStart w:id="6" w:name="_Hlk159358109"/>
      <w:r>
        <w:rPr>
          <w:i/>
        </w:rPr>
        <w:tab/>
        <w:t xml:space="preserve">Associations Incorporation Act 1981 </w:t>
      </w:r>
      <w:r>
        <w:t>(Qld).</w:t>
      </w:r>
    </w:p>
    <w:bookmarkEnd w:id="5"/>
    <w:bookmarkEnd w:id="6"/>
    <w:p w14:paraId="141F6DEE" w14:textId="04B38222" w:rsidR="00EB0624" w:rsidRDefault="009C00A6">
      <w:pPr>
        <w:pStyle w:val="BodyText"/>
        <w:tabs>
          <w:tab w:val="left" w:pos="2085"/>
        </w:tabs>
        <w:spacing w:before="180"/>
        <w:ind w:left="2085" w:right="162" w:hanging="1985"/>
      </w:pPr>
      <w:r>
        <w:t>Current</w:t>
      </w:r>
      <w:r>
        <w:rPr>
          <w:spacing w:val="-1"/>
        </w:rPr>
        <w:t xml:space="preserve"> </w:t>
      </w:r>
      <w:r>
        <w:t>assets</w:t>
      </w:r>
      <w:r>
        <w:tab/>
      </w:r>
      <w:proofErr w:type="gramStart"/>
      <w:r>
        <w:t>The</w:t>
      </w:r>
      <w:proofErr w:type="gramEnd"/>
      <w:r>
        <w:t xml:space="preserve"> assets held by the </w:t>
      </w:r>
      <w:r w:rsidR="00E62512">
        <w:t>Affiliate</w:t>
      </w:r>
      <w:r>
        <w:t xml:space="preserve"> as at the end date of the </w:t>
      </w:r>
      <w:r w:rsidR="00E62512">
        <w:t>Affiliate</w:t>
      </w:r>
      <w:r>
        <w:t>’s last financial year, other than real property or assets capable of depreciation, and includes amounts held in financial institutions, stocks and</w:t>
      </w:r>
      <w:r>
        <w:rPr>
          <w:spacing w:val="-10"/>
        </w:rPr>
        <w:t xml:space="preserve"> </w:t>
      </w:r>
      <w:r>
        <w:t>debentures.</w:t>
      </w:r>
    </w:p>
    <w:p w14:paraId="14C902A1" w14:textId="7C87A842" w:rsidR="00EB0624" w:rsidRDefault="009C00A6">
      <w:pPr>
        <w:pStyle w:val="BodyText"/>
        <w:tabs>
          <w:tab w:val="left" w:pos="2085"/>
        </w:tabs>
        <w:spacing w:before="160"/>
        <w:ind w:left="2085" w:right="555" w:hanging="1985"/>
      </w:pPr>
      <w:r>
        <w:t xml:space="preserve">Large </w:t>
      </w:r>
      <w:r w:rsidR="00E62512">
        <w:t>Affiliate</w:t>
      </w:r>
      <w:r>
        <w:tab/>
        <w:t xml:space="preserve">An </w:t>
      </w:r>
      <w:r w:rsidR="00E62512">
        <w:t>Affiliate</w:t>
      </w:r>
      <w:r>
        <w:t xml:space="preserve"> that has current assets greater than $100,000 or total revenue greater than $100,000 in the reporting financial</w:t>
      </w:r>
      <w:r>
        <w:rPr>
          <w:spacing w:val="-7"/>
        </w:rPr>
        <w:t xml:space="preserve"> </w:t>
      </w:r>
      <w:r>
        <w:t>year.</w:t>
      </w:r>
    </w:p>
    <w:p w14:paraId="7E7692AE" w14:textId="77777777" w:rsidR="00EB0624" w:rsidRDefault="009C00A6">
      <w:pPr>
        <w:pStyle w:val="BodyText"/>
        <w:tabs>
          <w:tab w:val="left" w:pos="2085"/>
        </w:tabs>
        <w:ind w:left="2085" w:right="450" w:hanging="1985"/>
      </w:pPr>
      <w:r>
        <w:t>Material</w:t>
      </w:r>
      <w:r>
        <w:rPr>
          <w:spacing w:val="-2"/>
        </w:rPr>
        <w:t xml:space="preserve"> </w:t>
      </w:r>
      <w:r>
        <w:t>benefit</w:t>
      </w:r>
      <w:r>
        <w:tab/>
        <w:t>A benefit, direct or indirect, which may not be financial but has a monetary value.</w:t>
      </w:r>
    </w:p>
    <w:p w14:paraId="25E62642" w14:textId="4A202E64" w:rsidR="00EB0624" w:rsidRDefault="009C00A6">
      <w:pPr>
        <w:pStyle w:val="BodyText"/>
        <w:tabs>
          <w:tab w:val="left" w:pos="2085"/>
        </w:tabs>
        <w:ind w:left="100" w:firstLine="0"/>
      </w:pPr>
      <w:r>
        <w:t>Medium</w:t>
      </w:r>
      <w:r>
        <w:rPr>
          <w:spacing w:val="-2"/>
        </w:rPr>
        <w:t xml:space="preserve"> </w:t>
      </w:r>
      <w:r w:rsidR="00E62512">
        <w:t>Affiliate</w:t>
      </w:r>
      <w:r>
        <w:tab/>
        <w:t xml:space="preserve">An </w:t>
      </w:r>
      <w:r w:rsidR="00E62512">
        <w:t>Affiliate</w:t>
      </w:r>
      <w:r>
        <w:t xml:space="preserve"> that is not a small or large</w:t>
      </w:r>
      <w:r>
        <w:rPr>
          <w:spacing w:val="-4"/>
        </w:rPr>
        <w:t xml:space="preserve"> </w:t>
      </w:r>
      <w:r w:rsidR="00E62512">
        <w:t>Affiliate</w:t>
      </w:r>
      <w:r>
        <w:t>.</w:t>
      </w:r>
    </w:p>
    <w:p w14:paraId="09566DFF" w14:textId="5B6DB377" w:rsidR="00EB0624" w:rsidRDefault="009C00A6">
      <w:pPr>
        <w:pStyle w:val="BodyText"/>
        <w:tabs>
          <w:tab w:val="left" w:pos="2085"/>
        </w:tabs>
        <w:spacing w:before="183"/>
        <w:ind w:left="2085" w:right="270" w:hanging="1985"/>
        <w:jc w:val="both"/>
      </w:pPr>
      <w:r>
        <w:t>Officer</w:t>
      </w:r>
      <w:r>
        <w:tab/>
        <w:t>An elected office bearer, member of the management committee, a member of a sub-committee, or other person appointed or delegated to act on behalf of the</w:t>
      </w:r>
      <w:r>
        <w:rPr>
          <w:spacing w:val="-2"/>
        </w:rPr>
        <w:t xml:space="preserve"> </w:t>
      </w:r>
      <w:r w:rsidR="00E62512">
        <w:t>Affiliate</w:t>
      </w:r>
      <w:r>
        <w:t>.</w:t>
      </w:r>
    </w:p>
    <w:p w14:paraId="53C69612" w14:textId="77777777" w:rsidR="00EB0624" w:rsidRDefault="009C00A6">
      <w:pPr>
        <w:pStyle w:val="BodyText"/>
        <w:tabs>
          <w:tab w:val="left" w:pos="2085"/>
        </w:tabs>
        <w:ind w:left="2085" w:right="166" w:hanging="1985"/>
      </w:pPr>
      <w:r>
        <w:t>Personal</w:t>
      </w:r>
      <w:r>
        <w:rPr>
          <w:spacing w:val="-1"/>
        </w:rPr>
        <w:t xml:space="preserve"> </w:t>
      </w:r>
      <w:r>
        <w:t>interest</w:t>
      </w:r>
      <w:r>
        <w:tab/>
      </w:r>
      <w:proofErr w:type="gramStart"/>
      <w:r>
        <w:t>Includes</w:t>
      </w:r>
      <w:proofErr w:type="gramEnd"/>
      <w:r>
        <w:t xml:space="preserve"> family, close relationships, financial, social or business interests. A conflict of interest occurs when the person’s interests could compromise their judgement, decision or action or the person could gain a benefit, directly or indirectly, as a result of the judgement, decision or</w:t>
      </w:r>
      <w:r>
        <w:rPr>
          <w:spacing w:val="-10"/>
        </w:rPr>
        <w:t xml:space="preserve"> </w:t>
      </w:r>
      <w:r>
        <w:t>action.</w:t>
      </w:r>
    </w:p>
    <w:p w14:paraId="0478007E" w14:textId="77777777" w:rsidR="00EB0624" w:rsidRDefault="009C00A6">
      <w:pPr>
        <w:pStyle w:val="BodyText"/>
        <w:tabs>
          <w:tab w:val="left" w:pos="2085"/>
        </w:tabs>
        <w:spacing w:before="158"/>
        <w:ind w:left="2085" w:right="318" w:hanging="1985"/>
      </w:pPr>
      <w:r>
        <w:t>Present</w:t>
      </w:r>
      <w:r>
        <w:tab/>
        <w:t>In the context of voting at general meetings, a member is either physically present or is considered present if they are entitled to vote on the matter by proxy.</w:t>
      </w:r>
    </w:p>
    <w:p w14:paraId="0AB78DFC" w14:textId="77777777" w:rsidR="00EB0624" w:rsidRDefault="009C00A6">
      <w:pPr>
        <w:pStyle w:val="BodyText"/>
        <w:tabs>
          <w:tab w:val="left" w:pos="2085"/>
        </w:tabs>
        <w:spacing w:before="160"/>
        <w:ind w:left="100" w:firstLine="0"/>
      </w:pPr>
      <w:r>
        <w:t>Regulation</w:t>
      </w:r>
      <w:r>
        <w:rPr>
          <w:spacing w:val="-3"/>
        </w:rPr>
        <w:t xml:space="preserve"> </w:t>
      </w:r>
      <w:r>
        <w:t>(the)</w:t>
      </w:r>
      <w:r>
        <w:tab/>
        <w:t>Associations Incorporation Regulation 1999</w:t>
      </w:r>
      <w:r>
        <w:rPr>
          <w:spacing w:val="-3"/>
        </w:rPr>
        <w:t xml:space="preserve"> </w:t>
      </w:r>
      <w:r>
        <w:t>(Qld)</w:t>
      </w:r>
    </w:p>
    <w:p w14:paraId="3ECEB678" w14:textId="77777777" w:rsidR="00EB0624" w:rsidRDefault="009C00A6">
      <w:pPr>
        <w:pStyle w:val="BodyText"/>
        <w:tabs>
          <w:tab w:val="left" w:pos="2085"/>
        </w:tabs>
        <w:spacing w:before="183" w:line="256" w:lineRule="auto"/>
        <w:ind w:left="2085" w:right="459" w:hanging="1985"/>
      </w:pPr>
      <w:r>
        <w:t>Remuneration</w:t>
      </w:r>
      <w:r>
        <w:tab/>
        <w:t>Includes salary, allowances and other monetary entitlements; but does not include reimbursement of out of pocket</w:t>
      </w:r>
      <w:r>
        <w:rPr>
          <w:spacing w:val="-6"/>
        </w:rPr>
        <w:t xml:space="preserve"> </w:t>
      </w:r>
      <w:r>
        <w:t>expenses.</w:t>
      </w:r>
    </w:p>
    <w:p w14:paraId="7CD9A362" w14:textId="77777777" w:rsidR="00451DC4" w:rsidRDefault="009C00A6" w:rsidP="00451DC4">
      <w:pPr>
        <w:pStyle w:val="BodyText"/>
        <w:tabs>
          <w:tab w:val="left" w:pos="2085"/>
        </w:tabs>
        <w:spacing w:before="164"/>
        <w:ind w:left="2085" w:right="464" w:hanging="1985"/>
      </w:pPr>
      <w:r>
        <w:t>Small</w:t>
      </w:r>
      <w:r>
        <w:rPr>
          <w:spacing w:val="-3"/>
        </w:rPr>
        <w:t xml:space="preserve"> </w:t>
      </w:r>
      <w:r w:rsidR="00E62512">
        <w:t>Affiliate</w:t>
      </w:r>
      <w:r>
        <w:tab/>
        <w:t xml:space="preserve">An </w:t>
      </w:r>
      <w:r w:rsidR="00E62512">
        <w:t>Affiliate</w:t>
      </w:r>
      <w:r>
        <w:t xml:space="preserve"> that has current assets less than $20,000 and total revenue less than $20,000 in the reporting financial</w:t>
      </w:r>
      <w:r>
        <w:rPr>
          <w:spacing w:val="-3"/>
        </w:rPr>
        <w:t xml:space="preserve"> </w:t>
      </w:r>
      <w:r>
        <w:t>year.</w:t>
      </w:r>
    </w:p>
    <w:p w14:paraId="02504D29" w14:textId="457D8EBC" w:rsidR="00EB0624" w:rsidRDefault="009C00A6" w:rsidP="00451DC4">
      <w:pPr>
        <w:pStyle w:val="BodyText"/>
        <w:tabs>
          <w:tab w:val="left" w:pos="2085"/>
        </w:tabs>
        <w:spacing w:before="164"/>
        <w:ind w:left="2085" w:right="464" w:hanging="1985"/>
      </w:pPr>
      <w:r>
        <w:t>Total</w:t>
      </w:r>
      <w:r>
        <w:rPr>
          <w:spacing w:val="-3"/>
        </w:rPr>
        <w:t xml:space="preserve"> </w:t>
      </w:r>
      <w:r>
        <w:t>revenue</w:t>
      </w:r>
      <w:r>
        <w:tab/>
        <w:t xml:space="preserve">The </w:t>
      </w:r>
      <w:r w:rsidR="00E62512">
        <w:t>Affiliate</w:t>
      </w:r>
      <w:r>
        <w:t xml:space="preserve">’s total income during the last financial year from all the </w:t>
      </w:r>
      <w:r w:rsidR="00E62512">
        <w:t>Affiliate</w:t>
      </w:r>
      <w:r>
        <w:t xml:space="preserve">’s activities before any expenses, including the cost to the </w:t>
      </w:r>
      <w:r w:rsidR="00E62512">
        <w:t>Affiliate</w:t>
      </w:r>
      <w:r>
        <w:t xml:space="preserve"> of goods sold by the </w:t>
      </w:r>
      <w:r w:rsidR="00E62512">
        <w:t>Affiliate</w:t>
      </w:r>
      <w:r>
        <w:t>, are</w:t>
      </w:r>
      <w:r>
        <w:rPr>
          <w:spacing w:val="-1"/>
        </w:rPr>
        <w:t xml:space="preserve"> </w:t>
      </w:r>
      <w:r>
        <w:t>deducted.</w:t>
      </w:r>
    </w:p>
    <w:p w14:paraId="4867CC84" w14:textId="43531892" w:rsidR="00EB0624" w:rsidRPr="0067581C" w:rsidRDefault="007C5ED7" w:rsidP="00B34589">
      <w:pPr>
        <w:pStyle w:val="Heading1"/>
        <w:numPr>
          <w:ilvl w:val="0"/>
          <w:numId w:val="23"/>
        </w:numPr>
        <w:tabs>
          <w:tab w:val="left" w:pos="666"/>
          <w:tab w:val="left" w:pos="667"/>
        </w:tabs>
        <w:spacing w:before="240"/>
        <w:rPr>
          <w:rFonts w:cstheme="minorHAnsi"/>
        </w:rPr>
      </w:pPr>
      <w:bookmarkStart w:id="7" w:name="3._Objects"/>
      <w:bookmarkStart w:id="8" w:name="_Toc160688724"/>
      <w:bookmarkEnd w:id="7"/>
      <w:r w:rsidRPr="0067581C">
        <w:rPr>
          <w:rFonts w:cstheme="minorHAnsi"/>
        </w:rPr>
        <w:lastRenderedPageBreak/>
        <w:t xml:space="preserve">Club </w:t>
      </w:r>
      <w:r w:rsidR="00432080" w:rsidRPr="00B34589">
        <w:rPr>
          <w:rFonts w:cstheme="minorHAnsi"/>
        </w:rPr>
        <w:t>objectives</w:t>
      </w:r>
      <w:bookmarkEnd w:id="8"/>
    </w:p>
    <w:p w14:paraId="511DBD1E" w14:textId="20C893C3" w:rsidR="00EB0624" w:rsidRPr="00B34589" w:rsidRDefault="009C00A6" w:rsidP="00B34589">
      <w:pPr>
        <w:pStyle w:val="BodyText"/>
        <w:numPr>
          <w:ilvl w:val="1"/>
          <w:numId w:val="23"/>
        </w:numPr>
        <w:spacing w:before="191"/>
      </w:pPr>
      <w:r w:rsidRPr="00B34589">
        <w:t>The object</w:t>
      </w:r>
      <w:r w:rsidR="00012D9F" w:rsidRPr="00B34589">
        <w:t>ive</w:t>
      </w:r>
      <w:r w:rsidRPr="00B34589">
        <w:t>s</w:t>
      </w:r>
      <w:r w:rsidR="00CF71EB" w:rsidRPr="00B34589">
        <w:t xml:space="preserve"> of </w:t>
      </w:r>
      <w:r w:rsidR="007C5ED7" w:rsidRPr="00B34589">
        <w:t>Metropolitan Dog Obedience Club</w:t>
      </w:r>
      <w:r w:rsidRPr="00B34589">
        <w:t xml:space="preserve"> Inc</w:t>
      </w:r>
      <w:r w:rsidR="007C5ED7" w:rsidRPr="00B34589">
        <w:t xml:space="preserve"> (</w:t>
      </w:r>
      <w:r w:rsidR="00E62512" w:rsidRPr="00B34589">
        <w:t>“affiliate”</w:t>
      </w:r>
      <w:r w:rsidR="007C5ED7" w:rsidRPr="00B34589">
        <w:t xml:space="preserve">) </w:t>
      </w:r>
      <w:r w:rsidRPr="00B34589">
        <w:t>are to:</w:t>
      </w:r>
    </w:p>
    <w:p w14:paraId="22D264D5" w14:textId="77777777" w:rsidR="00CF71EB" w:rsidRPr="00B34589" w:rsidRDefault="009C00A6" w:rsidP="00B34589">
      <w:pPr>
        <w:pStyle w:val="ListParagraph"/>
        <w:numPr>
          <w:ilvl w:val="2"/>
          <w:numId w:val="25"/>
        </w:numPr>
        <w:tabs>
          <w:tab w:val="left" w:pos="1120"/>
          <w:tab w:val="left" w:pos="1121"/>
        </w:tabs>
        <w:spacing w:before="181"/>
      </w:pPr>
      <w:r w:rsidRPr="00B34589">
        <w:t>promote and encourage the development and responsible breeding of healthy purebred registered</w:t>
      </w:r>
      <w:r w:rsidR="00CF71EB" w:rsidRPr="00B34589">
        <w:rPr>
          <w:spacing w:val="-3"/>
        </w:rPr>
        <w:t xml:space="preserve"> dogs.</w:t>
      </w:r>
    </w:p>
    <w:p w14:paraId="2C48B73F" w14:textId="7C72F5B3" w:rsidR="00EB0624" w:rsidRPr="00B34589" w:rsidRDefault="009C00A6" w:rsidP="00B34589">
      <w:pPr>
        <w:pStyle w:val="ListParagraph"/>
        <w:numPr>
          <w:ilvl w:val="2"/>
          <w:numId w:val="25"/>
        </w:numPr>
        <w:tabs>
          <w:tab w:val="left" w:pos="1120"/>
          <w:tab w:val="left" w:pos="1121"/>
        </w:tabs>
        <w:spacing w:before="181"/>
      </w:pPr>
      <w:proofErr w:type="gramStart"/>
      <w:r w:rsidRPr="00B34589">
        <w:rPr>
          <w:spacing w:val="-3"/>
        </w:rPr>
        <w:t>p</w:t>
      </w:r>
      <w:r w:rsidRPr="00B34589">
        <w:t>romote</w:t>
      </w:r>
      <w:proofErr w:type="gramEnd"/>
      <w:r w:rsidRPr="00B34589">
        <w:t xml:space="preserve"> and encourage responsible dog ownership, active recreation, sport, exhibition and training of</w:t>
      </w:r>
      <w:r w:rsidRPr="00B34589">
        <w:rPr>
          <w:spacing w:val="-2"/>
        </w:rPr>
        <w:t xml:space="preserve"> </w:t>
      </w:r>
      <w:r w:rsidRPr="00B34589">
        <w:t>dogs</w:t>
      </w:r>
      <w:r w:rsidR="00523D3D" w:rsidRPr="00B34589">
        <w:t>.</w:t>
      </w:r>
    </w:p>
    <w:p w14:paraId="7CAAB6BD" w14:textId="3D81AF5A" w:rsidR="00EB0624" w:rsidRPr="00B34589" w:rsidRDefault="009C00A6" w:rsidP="00B34589">
      <w:pPr>
        <w:pStyle w:val="ListParagraph"/>
        <w:numPr>
          <w:ilvl w:val="2"/>
          <w:numId w:val="25"/>
        </w:numPr>
        <w:tabs>
          <w:tab w:val="left" w:pos="1120"/>
          <w:tab w:val="left" w:pos="1121"/>
        </w:tabs>
      </w:pPr>
      <w:r w:rsidRPr="00B34589">
        <w:t xml:space="preserve">promote and encourage membership of the </w:t>
      </w:r>
      <w:r w:rsidR="00E62512" w:rsidRPr="00B34589">
        <w:t>Affiliate</w:t>
      </w:r>
      <w:r w:rsidRPr="00B34589">
        <w:t xml:space="preserve"> and the CCCQ Ltd with its associated advantages and</w:t>
      </w:r>
      <w:r w:rsidRPr="00B34589">
        <w:rPr>
          <w:spacing w:val="-4"/>
        </w:rPr>
        <w:t xml:space="preserve"> </w:t>
      </w:r>
      <w:r w:rsidRPr="00B34589">
        <w:t>privileges</w:t>
      </w:r>
      <w:r w:rsidR="00523D3D" w:rsidRPr="00B34589">
        <w:t>.</w:t>
      </w:r>
    </w:p>
    <w:p w14:paraId="3C315C1C" w14:textId="3330F6DF" w:rsidR="00EB0624" w:rsidRDefault="009C00A6" w:rsidP="00B34589">
      <w:pPr>
        <w:pStyle w:val="ListParagraph"/>
        <w:numPr>
          <w:ilvl w:val="2"/>
          <w:numId w:val="25"/>
        </w:numPr>
        <w:tabs>
          <w:tab w:val="left" w:pos="1120"/>
          <w:tab w:val="left" w:pos="1121"/>
        </w:tabs>
      </w:pPr>
      <w:proofErr w:type="gramStart"/>
      <w:r w:rsidRPr="00B34589">
        <w:t>promote</w:t>
      </w:r>
      <w:proofErr w:type="gramEnd"/>
      <w:r w:rsidRPr="00B34589">
        <w:t>, develop and maintain close working</w:t>
      </w:r>
      <w:r>
        <w:t xml:space="preserve"> relationships with other </w:t>
      </w:r>
      <w:r w:rsidR="00E62512">
        <w:t>Affiliate</w:t>
      </w:r>
      <w:r>
        <w:t xml:space="preserve">s, </w:t>
      </w:r>
      <w:proofErr w:type="spellStart"/>
      <w:r>
        <w:t>organisational</w:t>
      </w:r>
      <w:proofErr w:type="spellEnd"/>
      <w:r>
        <w:t xml:space="preserve"> bodies and stakeholder groups with similar objectives to ensure the best interests of members and the CCCQ</w:t>
      </w:r>
      <w:r w:rsidRPr="00B34589">
        <w:rPr>
          <w:spacing w:val="-9"/>
        </w:rPr>
        <w:t xml:space="preserve"> </w:t>
      </w:r>
      <w:r>
        <w:t>Ltd</w:t>
      </w:r>
      <w:r w:rsidR="00523D3D">
        <w:t>.</w:t>
      </w:r>
    </w:p>
    <w:p w14:paraId="4CA763EE" w14:textId="77777777" w:rsidR="00EB0624" w:rsidRDefault="009C00A6" w:rsidP="00B34589">
      <w:pPr>
        <w:pStyle w:val="ListParagraph"/>
        <w:numPr>
          <w:ilvl w:val="2"/>
          <w:numId w:val="25"/>
        </w:numPr>
        <w:tabs>
          <w:tab w:val="left" w:pos="1120"/>
          <w:tab w:val="left" w:pos="1121"/>
        </w:tabs>
        <w:spacing w:before="157"/>
      </w:pPr>
      <w:r>
        <w:t>promote and encourage development of knowledge and skills relating to dog activities including canine health and</w:t>
      </w:r>
      <w:r w:rsidRPr="00B34589">
        <w:rPr>
          <w:spacing w:val="-4"/>
        </w:rPr>
        <w:t xml:space="preserve"> </w:t>
      </w:r>
      <w:r>
        <w:t>wellbeing.</w:t>
      </w:r>
    </w:p>
    <w:p w14:paraId="50722388" w14:textId="77777777" w:rsidR="00EB0624" w:rsidRPr="0067581C" w:rsidRDefault="009C00A6" w:rsidP="00E664D3">
      <w:pPr>
        <w:pStyle w:val="Heading1"/>
        <w:numPr>
          <w:ilvl w:val="0"/>
          <w:numId w:val="23"/>
        </w:numPr>
        <w:tabs>
          <w:tab w:val="left" w:pos="666"/>
          <w:tab w:val="left" w:pos="667"/>
        </w:tabs>
        <w:spacing w:before="240"/>
        <w:ind w:left="663"/>
        <w:rPr>
          <w:rFonts w:cstheme="minorHAnsi"/>
        </w:rPr>
      </w:pPr>
      <w:bookmarkStart w:id="9" w:name="4._Powers"/>
      <w:bookmarkStart w:id="10" w:name="_Toc160688725"/>
      <w:bookmarkEnd w:id="9"/>
      <w:r w:rsidRPr="0067581C">
        <w:rPr>
          <w:rFonts w:cstheme="minorHAnsi"/>
        </w:rPr>
        <w:t>Powers</w:t>
      </w:r>
      <w:bookmarkEnd w:id="10"/>
    </w:p>
    <w:p w14:paraId="45C9F551" w14:textId="7A62BCB5" w:rsidR="00EB0624" w:rsidRDefault="00E62512" w:rsidP="00B31564">
      <w:pPr>
        <w:pStyle w:val="ListParagraph"/>
        <w:numPr>
          <w:ilvl w:val="1"/>
          <w:numId w:val="14"/>
        </w:numPr>
        <w:tabs>
          <w:tab w:val="left" w:pos="666"/>
          <w:tab w:val="left" w:pos="667"/>
        </w:tabs>
        <w:spacing w:before="191"/>
        <w:ind w:left="663"/>
      </w:pPr>
      <w:r>
        <w:t>Affiliate has the powers of an individual</w:t>
      </w:r>
      <w:r>
        <w:rPr>
          <w:spacing w:val="-4"/>
        </w:rPr>
        <w:t xml:space="preserve"> </w:t>
      </w:r>
      <w:r>
        <w:t>entity</w:t>
      </w:r>
      <w:r w:rsidR="005C06C2">
        <w:t>.</w:t>
      </w:r>
    </w:p>
    <w:p w14:paraId="6FD50741" w14:textId="2E45E107" w:rsidR="00EB0624" w:rsidRDefault="00E62512" w:rsidP="00B31564">
      <w:pPr>
        <w:pStyle w:val="ListParagraph"/>
        <w:numPr>
          <w:ilvl w:val="1"/>
          <w:numId w:val="14"/>
        </w:numPr>
        <w:tabs>
          <w:tab w:val="left" w:pos="666"/>
          <w:tab w:val="left" w:pos="667"/>
        </w:tabs>
        <w:spacing w:before="191"/>
        <w:ind w:left="663"/>
      </w:pPr>
      <w:r>
        <w:t>Affiliate</w:t>
      </w:r>
      <w:r>
        <w:rPr>
          <w:spacing w:val="-2"/>
        </w:rPr>
        <w:t xml:space="preserve"> </w:t>
      </w:r>
      <w:r>
        <w:t>may:</w:t>
      </w:r>
    </w:p>
    <w:p w14:paraId="5A8438DB" w14:textId="3A7C84D1" w:rsidR="00EB0624" w:rsidRDefault="009C00A6" w:rsidP="00B34589">
      <w:pPr>
        <w:pStyle w:val="ListParagraph"/>
        <w:numPr>
          <w:ilvl w:val="2"/>
          <w:numId w:val="14"/>
        </w:numPr>
        <w:tabs>
          <w:tab w:val="left" w:pos="1120"/>
          <w:tab w:val="left" w:pos="1121"/>
        </w:tabs>
        <w:spacing w:before="180"/>
        <w:ind w:left="1117"/>
      </w:pPr>
      <w:proofErr w:type="gramStart"/>
      <w:r>
        <w:t>enter</w:t>
      </w:r>
      <w:proofErr w:type="gramEnd"/>
      <w:r>
        <w:t xml:space="preserve"> into</w:t>
      </w:r>
      <w:r>
        <w:rPr>
          <w:spacing w:val="1"/>
        </w:rPr>
        <w:t xml:space="preserve"> </w:t>
      </w:r>
      <w:r>
        <w:t>contracts</w:t>
      </w:r>
      <w:r w:rsidR="005C06C2">
        <w:t>.</w:t>
      </w:r>
    </w:p>
    <w:p w14:paraId="1D86074C" w14:textId="56000AB5" w:rsidR="00EB0624" w:rsidRDefault="009C00A6" w:rsidP="00B34589">
      <w:pPr>
        <w:pStyle w:val="ListParagraph"/>
        <w:numPr>
          <w:ilvl w:val="2"/>
          <w:numId w:val="14"/>
        </w:numPr>
        <w:tabs>
          <w:tab w:val="left" w:pos="1120"/>
          <w:tab w:val="left" w:pos="1121"/>
        </w:tabs>
        <w:spacing w:before="183"/>
        <w:ind w:left="1117"/>
      </w:pPr>
      <w:proofErr w:type="gramStart"/>
      <w:r>
        <w:t>acquire</w:t>
      </w:r>
      <w:proofErr w:type="gramEnd"/>
      <w:r>
        <w:t>, hold, deal with and dispose of</w:t>
      </w:r>
      <w:r>
        <w:rPr>
          <w:spacing w:val="-4"/>
        </w:rPr>
        <w:t xml:space="preserve"> </w:t>
      </w:r>
      <w:r>
        <w:t>property</w:t>
      </w:r>
      <w:r w:rsidR="005C06C2">
        <w:t>.</w:t>
      </w:r>
    </w:p>
    <w:p w14:paraId="39D2AB01" w14:textId="47E273D2" w:rsidR="00EB0624" w:rsidRPr="00B34589" w:rsidRDefault="009C00A6" w:rsidP="00B34589">
      <w:pPr>
        <w:pStyle w:val="ListParagraph"/>
        <w:numPr>
          <w:ilvl w:val="2"/>
          <w:numId w:val="14"/>
        </w:numPr>
        <w:tabs>
          <w:tab w:val="left" w:pos="1120"/>
          <w:tab w:val="left" w:pos="1121"/>
        </w:tabs>
        <w:spacing w:before="180"/>
        <w:ind w:left="1117"/>
      </w:pPr>
      <w:r>
        <w:t xml:space="preserve">conduct activities that support the </w:t>
      </w:r>
      <w:r w:rsidRPr="00B34589">
        <w:t xml:space="preserve">delivery of </w:t>
      </w:r>
      <w:r w:rsidR="00E62512" w:rsidRPr="00B34589">
        <w:t>Affiliate</w:t>
      </w:r>
      <w:r w:rsidR="005C06C2" w:rsidRPr="00B34589">
        <w:t>’s</w:t>
      </w:r>
      <w:r w:rsidRPr="00B34589">
        <w:rPr>
          <w:spacing w:val="-6"/>
        </w:rPr>
        <w:t xml:space="preserve"> </w:t>
      </w:r>
      <w:r w:rsidRPr="00B34589">
        <w:t>object</w:t>
      </w:r>
      <w:r w:rsidR="005C06C2" w:rsidRPr="00B34589">
        <w:t>ives.</w:t>
      </w:r>
    </w:p>
    <w:p w14:paraId="61F70846" w14:textId="6F52F67C" w:rsidR="00EB0624" w:rsidRPr="00B34589" w:rsidRDefault="009C00A6" w:rsidP="00B34589">
      <w:pPr>
        <w:pStyle w:val="ListParagraph"/>
        <w:numPr>
          <w:ilvl w:val="2"/>
          <w:numId w:val="14"/>
        </w:numPr>
        <w:tabs>
          <w:tab w:val="left" w:pos="1120"/>
          <w:tab w:val="left" w:pos="1121"/>
        </w:tabs>
        <w:spacing w:before="180"/>
        <w:ind w:left="1117"/>
      </w:pPr>
      <w:r w:rsidRPr="00B34589">
        <w:t>make charges for services and facilities it</w:t>
      </w:r>
      <w:r w:rsidRPr="00B34589">
        <w:rPr>
          <w:spacing w:val="-9"/>
        </w:rPr>
        <w:t xml:space="preserve"> </w:t>
      </w:r>
      <w:r w:rsidRPr="00B34589">
        <w:t>supplies</w:t>
      </w:r>
      <w:r w:rsidR="005C06C2" w:rsidRPr="00B34589">
        <w:t>.</w:t>
      </w:r>
    </w:p>
    <w:p w14:paraId="5D054722" w14:textId="77777777" w:rsidR="00EB0624" w:rsidRPr="00B34589" w:rsidRDefault="009C00A6" w:rsidP="00B34589">
      <w:pPr>
        <w:pStyle w:val="ListParagraph"/>
        <w:numPr>
          <w:ilvl w:val="2"/>
          <w:numId w:val="14"/>
        </w:numPr>
        <w:tabs>
          <w:tab w:val="left" w:pos="1120"/>
          <w:tab w:val="left" w:pos="1121"/>
        </w:tabs>
        <w:spacing w:before="183"/>
        <w:ind w:left="1117"/>
      </w:pPr>
      <w:r w:rsidRPr="00B34589">
        <w:t>do other things necessary or convenient to be done in carrying out its</w:t>
      </w:r>
      <w:r w:rsidRPr="00B34589">
        <w:rPr>
          <w:spacing w:val="-12"/>
        </w:rPr>
        <w:t xml:space="preserve"> </w:t>
      </w:r>
      <w:r w:rsidRPr="00B34589">
        <w:t>affairs.</w:t>
      </w:r>
    </w:p>
    <w:p w14:paraId="2E86DE29" w14:textId="0E6F7192" w:rsidR="00EB0624" w:rsidRPr="00B34589" w:rsidRDefault="009C00A6">
      <w:pPr>
        <w:pStyle w:val="ListParagraph"/>
        <w:numPr>
          <w:ilvl w:val="1"/>
          <w:numId w:val="14"/>
        </w:numPr>
        <w:tabs>
          <w:tab w:val="left" w:pos="666"/>
          <w:tab w:val="left" w:pos="667"/>
        </w:tabs>
        <w:spacing w:before="180"/>
        <w:ind w:right="897"/>
      </w:pPr>
      <w:r w:rsidRPr="00B34589">
        <w:t>The Affiliate</w:t>
      </w:r>
      <w:r w:rsidR="005C06C2" w:rsidRPr="00B34589">
        <w:t xml:space="preserve"> </w:t>
      </w:r>
      <w:r w:rsidRPr="00B34589">
        <w:t xml:space="preserve">may take over the funds and other assets and liabilities of the present unincorporated </w:t>
      </w:r>
      <w:r w:rsidR="00E62512" w:rsidRPr="00B34589">
        <w:t>Affiliate</w:t>
      </w:r>
      <w:r w:rsidRPr="00B34589">
        <w:t xml:space="preserve"> known as the</w:t>
      </w:r>
      <w:r w:rsidR="007C5ED7" w:rsidRPr="00B34589">
        <w:t xml:space="preserve"> Metropolitan Dog Obedience Club Inc.</w:t>
      </w:r>
    </w:p>
    <w:p w14:paraId="5707510A" w14:textId="77777777" w:rsidR="00811899" w:rsidRDefault="00811899">
      <w:pPr>
        <w:rPr>
          <w:rFonts w:asciiTheme="minorHAnsi" w:eastAsia="Calibri Light" w:hAnsiTheme="minorHAnsi" w:cstheme="minorHAnsi"/>
          <w:b/>
          <w:color w:val="000000" w:themeColor="text1"/>
          <w:sz w:val="32"/>
          <w:szCs w:val="32"/>
        </w:rPr>
      </w:pPr>
      <w:bookmarkStart w:id="11" w:name="5._Matters_regarding_the_Canine_Control_"/>
      <w:bookmarkEnd w:id="11"/>
      <w:r>
        <w:rPr>
          <w:rFonts w:cstheme="minorHAnsi"/>
        </w:rPr>
        <w:br w:type="page"/>
      </w:r>
    </w:p>
    <w:p w14:paraId="7CE1453C" w14:textId="692BF949" w:rsidR="00EB0624" w:rsidRPr="0067581C" w:rsidRDefault="009C00A6" w:rsidP="0046699F">
      <w:pPr>
        <w:pStyle w:val="Heading1"/>
        <w:numPr>
          <w:ilvl w:val="0"/>
          <w:numId w:val="23"/>
        </w:numPr>
        <w:tabs>
          <w:tab w:val="left" w:pos="666"/>
          <w:tab w:val="left" w:pos="667"/>
        </w:tabs>
        <w:spacing w:before="240"/>
        <w:ind w:left="663"/>
        <w:rPr>
          <w:rFonts w:cstheme="minorHAnsi"/>
        </w:rPr>
      </w:pPr>
      <w:bookmarkStart w:id="12" w:name="_Toc160688726"/>
      <w:r w:rsidRPr="0067581C">
        <w:rPr>
          <w:rFonts w:cstheme="minorHAnsi"/>
        </w:rPr>
        <w:lastRenderedPageBreak/>
        <w:t>Matters regarding the Canine Control Council (Queensland)</w:t>
      </w:r>
      <w:r w:rsidRPr="0067581C">
        <w:rPr>
          <w:rFonts w:cstheme="minorHAnsi"/>
          <w:spacing w:val="-10"/>
        </w:rPr>
        <w:t xml:space="preserve"> </w:t>
      </w:r>
      <w:r w:rsidRPr="0067581C">
        <w:rPr>
          <w:rFonts w:cstheme="minorHAnsi"/>
        </w:rPr>
        <w:t>Ltd</w:t>
      </w:r>
      <w:bookmarkEnd w:id="12"/>
    </w:p>
    <w:p w14:paraId="692A0EC6" w14:textId="0A9383D0" w:rsidR="00EB0624" w:rsidRPr="00B31564" w:rsidRDefault="00E62512" w:rsidP="00B31564">
      <w:pPr>
        <w:pStyle w:val="ListParagraph"/>
        <w:numPr>
          <w:ilvl w:val="1"/>
          <w:numId w:val="13"/>
        </w:numPr>
        <w:tabs>
          <w:tab w:val="left" w:pos="666"/>
          <w:tab w:val="left" w:pos="667"/>
        </w:tabs>
        <w:spacing w:before="191"/>
        <w:ind w:left="663"/>
      </w:pPr>
      <w:r w:rsidRPr="00B31564">
        <w:t>Affiliate must maintain affiliation with the CCCQ</w:t>
      </w:r>
      <w:r w:rsidRPr="00B31564">
        <w:rPr>
          <w:spacing w:val="-11"/>
        </w:rPr>
        <w:t xml:space="preserve"> </w:t>
      </w:r>
      <w:r w:rsidRPr="00B31564">
        <w:t>Ltd.</w:t>
      </w:r>
    </w:p>
    <w:p w14:paraId="65ABF50A" w14:textId="6E277FD0" w:rsidR="00D966D4" w:rsidRPr="00B31564" w:rsidRDefault="00E62512" w:rsidP="0046699F">
      <w:pPr>
        <w:pStyle w:val="ListParagraph"/>
        <w:numPr>
          <w:ilvl w:val="1"/>
          <w:numId w:val="13"/>
        </w:numPr>
        <w:tabs>
          <w:tab w:val="left" w:pos="666"/>
          <w:tab w:val="left" w:pos="667"/>
        </w:tabs>
        <w:spacing w:before="162"/>
        <w:ind w:left="663"/>
        <w:rPr>
          <w:rFonts w:cstheme="minorHAnsi"/>
        </w:rPr>
      </w:pPr>
      <w:r w:rsidRPr="00B31564">
        <w:t>Affiliate must comply with the requirements and directives relating to Affiliated bodies and the conduct of events, as defined in the CCCQ Ltd Constitution, Rules, or as required by the CCCQ Ltd Board of</w:t>
      </w:r>
      <w:r w:rsidRPr="00B31564">
        <w:rPr>
          <w:spacing w:val="-9"/>
        </w:rPr>
        <w:t xml:space="preserve"> </w:t>
      </w:r>
      <w:r w:rsidRPr="00B31564">
        <w:t>Directors.</w:t>
      </w:r>
      <w:bookmarkStart w:id="13" w:name="6._Membership_and_members"/>
      <w:bookmarkEnd w:id="13"/>
    </w:p>
    <w:p w14:paraId="1EF61FC7" w14:textId="78CF9AFD" w:rsidR="00D966D4" w:rsidRPr="00B31564" w:rsidRDefault="00D966D4" w:rsidP="0046699F">
      <w:pPr>
        <w:pStyle w:val="Heading1"/>
        <w:numPr>
          <w:ilvl w:val="0"/>
          <w:numId w:val="13"/>
        </w:numPr>
        <w:spacing w:before="240"/>
        <w:ind w:left="663"/>
      </w:pPr>
      <w:bookmarkStart w:id="14" w:name="_Toc160688727"/>
      <w:r w:rsidRPr="00B31564">
        <w:t>Membership and Members</w:t>
      </w:r>
      <w:bookmarkEnd w:id="14"/>
    </w:p>
    <w:p w14:paraId="33D10798" w14:textId="075E2E40" w:rsidR="00EB0624" w:rsidRDefault="009C00A6">
      <w:pPr>
        <w:pStyle w:val="ListParagraph"/>
        <w:numPr>
          <w:ilvl w:val="1"/>
          <w:numId w:val="12"/>
        </w:numPr>
        <w:tabs>
          <w:tab w:val="left" w:pos="666"/>
          <w:tab w:val="left" w:pos="667"/>
        </w:tabs>
        <w:spacing w:before="192" w:line="256" w:lineRule="auto"/>
        <w:ind w:right="221"/>
      </w:pPr>
      <w:bookmarkStart w:id="15" w:name="_bookmark6"/>
      <w:bookmarkEnd w:id="15"/>
      <w:r>
        <w:t>Any person owning a dog or interested in any of the activities referred to in the object</w:t>
      </w:r>
      <w:r w:rsidR="00464201">
        <w:t>ive</w:t>
      </w:r>
      <w:r>
        <w:t xml:space="preserve">s of </w:t>
      </w:r>
      <w:r w:rsidR="00E62512" w:rsidRPr="00BA70CE">
        <w:t>Affiliate</w:t>
      </w:r>
      <w:r>
        <w:t xml:space="preserve"> are eligible to apply for</w:t>
      </w:r>
      <w:r>
        <w:rPr>
          <w:spacing w:val="-6"/>
        </w:rPr>
        <w:t xml:space="preserve"> </w:t>
      </w:r>
      <w:r>
        <w:t>membership.</w:t>
      </w:r>
    </w:p>
    <w:p w14:paraId="751D0F48" w14:textId="77777777" w:rsidR="00EB0624" w:rsidRDefault="009C00A6" w:rsidP="0046699F">
      <w:pPr>
        <w:pStyle w:val="ListParagraph"/>
        <w:numPr>
          <w:ilvl w:val="1"/>
          <w:numId w:val="12"/>
        </w:numPr>
        <w:tabs>
          <w:tab w:val="left" w:pos="666"/>
          <w:tab w:val="left" w:pos="667"/>
        </w:tabs>
        <w:spacing w:before="162"/>
        <w:ind w:left="663"/>
      </w:pPr>
      <w:r>
        <w:t>The number of members in each class of membership is</w:t>
      </w:r>
      <w:r>
        <w:rPr>
          <w:spacing w:val="-14"/>
        </w:rPr>
        <w:t xml:space="preserve"> </w:t>
      </w:r>
      <w:r>
        <w:t>unlimited.</w:t>
      </w:r>
    </w:p>
    <w:p w14:paraId="76E03EC7" w14:textId="77777777" w:rsidR="00EB0624" w:rsidRPr="0067581C" w:rsidRDefault="009C00A6" w:rsidP="006C761C">
      <w:pPr>
        <w:pStyle w:val="Heading2"/>
        <w:ind w:left="709"/>
      </w:pPr>
      <w:bookmarkStart w:id="16" w:name="Classes_of_membership"/>
      <w:bookmarkStart w:id="17" w:name="_Toc160688728"/>
      <w:bookmarkEnd w:id="16"/>
      <w:r w:rsidRPr="0067581C">
        <w:t>Classes of membership</w:t>
      </w:r>
      <w:bookmarkEnd w:id="17"/>
    </w:p>
    <w:p w14:paraId="13D561CA" w14:textId="77777777" w:rsidR="00EB0624" w:rsidRDefault="009C00A6">
      <w:pPr>
        <w:pStyle w:val="ListParagraph"/>
        <w:numPr>
          <w:ilvl w:val="1"/>
          <w:numId w:val="12"/>
        </w:numPr>
        <w:tabs>
          <w:tab w:val="left" w:pos="666"/>
          <w:tab w:val="left" w:pos="667"/>
        </w:tabs>
        <w:spacing w:before="184"/>
      </w:pPr>
      <w:r>
        <w:t>Single</w:t>
      </w:r>
    </w:p>
    <w:p w14:paraId="7C1541D8" w14:textId="77777777" w:rsidR="00EB0624" w:rsidRDefault="009C00A6">
      <w:pPr>
        <w:pStyle w:val="ListParagraph"/>
        <w:numPr>
          <w:ilvl w:val="2"/>
          <w:numId w:val="12"/>
        </w:numPr>
        <w:tabs>
          <w:tab w:val="left" w:pos="1120"/>
          <w:tab w:val="left" w:pos="1121"/>
        </w:tabs>
        <w:spacing w:before="180"/>
        <w:ind w:hanging="455"/>
      </w:pPr>
      <w:r>
        <w:t>The person must be 18 years of age or</w:t>
      </w:r>
      <w:r>
        <w:rPr>
          <w:spacing w:val="-8"/>
        </w:rPr>
        <w:t xml:space="preserve"> </w:t>
      </w:r>
      <w:r>
        <w:t>older.</w:t>
      </w:r>
    </w:p>
    <w:p w14:paraId="568BF5E7" w14:textId="77777777" w:rsidR="00EB0624" w:rsidRDefault="009C00A6">
      <w:pPr>
        <w:pStyle w:val="ListParagraph"/>
        <w:numPr>
          <w:ilvl w:val="2"/>
          <w:numId w:val="12"/>
        </w:numPr>
        <w:tabs>
          <w:tab w:val="left" w:pos="1120"/>
          <w:tab w:val="left" w:pos="1121"/>
        </w:tabs>
        <w:spacing w:before="180"/>
        <w:ind w:right="187"/>
      </w:pPr>
      <w:r>
        <w:t>The person is eligible to be elected to hold office, vote at meetings and have access to all member benefits.</w:t>
      </w:r>
    </w:p>
    <w:p w14:paraId="52657143" w14:textId="77777777" w:rsidR="00EB0624" w:rsidRDefault="009C00A6">
      <w:pPr>
        <w:pStyle w:val="ListParagraph"/>
        <w:numPr>
          <w:ilvl w:val="1"/>
          <w:numId w:val="12"/>
        </w:numPr>
        <w:tabs>
          <w:tab w:val="left" w:pos="666"/>
          <w:tab w:val="left" w:pos="667"/>
        </w:tabs>
        <w:spacing w:before="160"/>
      </w:pPr>
      <w:r>
        <w:t>Double</w:t>
      </w:r>
    </w:p>
    <w:p w14:paraId="18B70915" w14:textId="77777777" w:rsidR="00EB0624" w:rsidRDefault="009C00A6">
      <w:pPr>
        <w:pStyle w:val="ListParagraph"/>
        <w:numPr>
          <w:ilvl w:val="2"/>
          <w:numId w:val="12"/>
        </w:numPr>
        <w:tabs>
          <w:tab w:val="left" w:pos="1120"/>
          <w:tab w:val="left" w:pos="1121"/>
        </w:tabs>
        <w:spacing w:before="183"/>
        <w:ind w:hanging="455"/>
      </w:pPr>
      <w:r>
        <w:t>Both persons must be 18 years of age or</w:t>
      </w:r>
      <w:r>
        <w:rPr>
          <w:spacing w:val="-10"/>
        </w:rPr>
        <w:t xml:space="preserve"> </w:t>
      </w:r>
      <w:r>
        <w:t>older.</w:t>
      </w:r>
    </w:p>
    <w:p w14:paraId="40E43A21" w14:textId="77777777" w:rsidR="00EB0624" w:rsidRDefault="009C00A6">
      <w:pPr>
        <w:pStyle w:val="ListParagraph"/>
        <w:numPr>
          <w:ilvl w:val="2"/>
          <w:numId w:val="12"/>
        </w:numPr>
        <w:tabs>
          <w:tab w:val="left" w:pos="1120"/>
          <w:tab w:val="left" w:pos="1121"/>
        </w:tabs>
        <w:spacing w:before="180"/>
        <w:ind w:hanging="455"/>
      </w:pPr>
      <w:r>
        <w:t>Both persons must reside at the same residential</w:t>
      </w:r>
      <w:r>
        <w:rPr>
          <w:spacing w:val="-3"/>
        </w:rPr>
        <w:t xml:space="preserve"> </w:t>
      </w:r>
      <w:r>
        <w:t>address.</w:t>
      </w:r>
    </w:p>
    <w:p w14:paraId="0E96D31E" w14:textId="77777777" w:rsidR="00EB0624" w:rsidRDefault="009C00A6">
      <w:pPr>
        <w:pStyle w:val="ListParagraph"/>
        <w:numPr>
          <w:ilvl w:val="2"/>
          <w:numId w:val="12"/>
        </w:numPr>
        <w:tabs>
          <w:tab w:val="left" w:pos="1120"/>
          <w:tab w:val="left" w:pos="1121"/>
        </w:tabs>
        <w:spacing w:before="183" w:line="256" w:lineRule="auto"/>
        <w:ind w:right="337"/>
      </w:pPr>
      <w:r>
        <w:t>Both persons, as individuals, are eligible be elected to hold office, vote at meetings and have access to all member</w:t>
      </w:r>
      <w:r>
        <w:rPr>
          <w:spacing w:val="-7"/>
        </w:rPr>
        <w:t xml:space="preserve"> </w:t>
      </w:r>
      <w:r>
        <w:t>benefits.</w:t>
      </w:r>
    </w:p>
    <w:p w14:paraId="4B2DD22E" w14:textId="77777777" w:rsidR="00EB0624" w:rsidRDefault="009C00A6">
      <w:pPr>
        <w:pStyle w:val="ListParagraph"/>
        <w:numPr>
          <w:ilvl w:val="1"/>
          <w:numId w:val="12"/>
        </w:numPr>
        <w:tabs>
          <w:tab w:val="left" w:pos="666"/>
          <w:tab w:val="left" w:pos="667"/>
        </w:tabs>
        <w:spacing w:before="164"/>
      </w:pPr>
      <w:r>
        <w:t>Junior</w:t>
      </w:r>
    </w:p>
    <w:p w14:paraId="37E515F7" w14:textId="1F50FC74" w:rsidR="00EB0624" w:rsidRDefault="009C00A6">
      <w:pPr>
        <w:pStyle w:val="ListParagraph"/>
        <w:numPr>
          <w:ilvl w:val="2"/>
          <w:numId w:val="12"/>
        </w:numPr>
        <w:tabs>
          <w:tab w:val="left" w:pos="1120"/>
          <w:tab w:val="left" w:pos="1121"/>
        </w:tabs>
        <w:spacing w:before="180"/>
        <w:ind w:hanging="455"/>
      </w:pPr>
      <w:r>
        <w:t xml:space="preserve">The age of a junior </w:t>
      </w:r>
      <w:r w:rsidRPr="0046699F">
        <w:t xml:space="preserve">member is </w:t>
      </w:r>
      <w:r w:rsidR="008E4AEE" w:rsidRPr="0046699F">
        <w:t>twelve (12)</w:t>
      </w:r>
      <w:r w:rsidRPr="0046699F">
        <w:t xml:space="preserve"> years</w:t>
      </w:r>
      <w:r>
        <w:t xml:space="preserve"> of age or older, but less than 18 years of</w:t>
      </w:r>
      <w:r>
        <w:rPr>
          <w:spacing w:val="-25"/>
        </w:rPr>
        <w:t xml:space="preserve"> </w:t>
      </w:r>
      <w:r>
        <w:t>age</w:t>
      </w:r>
      <w:r w:rsidR="00523D3D">
        <w:t>.</w:t>
      </w:r>
    </w:p>
    <w:p w14:paraId="6A8863BE" w14:textId="77777777" w:rsidR="00EB0624" w:rsidRDefault="009C00A6">
      <w:pPr>
        <w:pStyle w:val="ListParagraph"/>
        <w:numPr>
          <w:ilvl w:val="2"/>
          <w:numId w:val="12"/>
        </w:numPr>
        <w:tabs>
          <w:tab w:val="left" w:pos="1120"/>
          <w:tab w:val="left" w:pos="1121"/>
        </w:tabs>
        <w:spacing w:before="183"/>
        <w:ind w:hanging="455"/>
      </w:pPr>
      <w:r>
        <w:t>The junior member must be sponsored by a single, double or life</w:t>
      </w:r>
      <w:r>
        <w:rPr>
          <w:spacing w:val="-9"/>
        </w:rPr>
        <w:t xml:space="preserve"> </w:t>
      </w:r>
      <w:r>
        <w:t>member.</w:t>
      </w:r>
    </w:p>
    <w:p w14:paraId="0D676703" w14:textId="77777777" w:rsidR="00EB0624" w:rsidRDefault="009C00A6">
      <w:pPr>
        <w:pStyle w:val="ListParagraph"/>
        <w:numPr>
          <w:ilvl w:val="2"/>
          <w:numId w:val="12"/>
        </w:numPr>
        <w:tabs>
          <w:tab w:val="left" w:pos="1120"/>
          <w:tab w:val="left" w:pos="1121"/>
        </w:tabs>
        <w:spacing w:before="181"/>
        <w:ind w:right="143"/>
      </w:pPr>
      <w:r>
        <w:t>A junior member is not entitled to hold office or vote at meetings but will otherwise have access to all other member</w:t>
      </w:r>
      <w:r>
        <w:rPr>
          <w:spacing w:val="-10"/>
        </w:rPr>
        <w:t xml:space="preserve"> </w:t>
      </w:r>
      <w:r>
        <w:t>benefits.</w:t>
      </w:r>
    </w:p>
    <w:p w14:paraId="52E7A2A6" w14:textId="77777777" w:rsidR="00EB0624" w:rsidRDefault="009C00A6">
      <w:pPr>
        <w:pStyle w:val="ListParagraph"/>
        <w:numPr>
          <w:ilvl w:val="1"/>
          <w:numId w:val="12"/>
        </w:numPr>
        <w:tabs>
          <w:tab w:val="left" w:pos="666"/>
          <w:tab w:val="left" w:pos="667"/>
        </w:tabs>
      </w:pPr>
      <w:r>
        <w:t>Life</w:t>
      </w:r>
      <w:r>
        <w:rPr>
          <w:spacing w:val="-2"/>
        </w:rPr>
        <w:t xml:space="preserve"> </w:t>
      </w:r>
      <w:r>
        <w:t>membership</w:t>
      </w:r>
    </w:p>
    <w:p w14:paraId="1B579BDD" w14:textId="63429B75" w:rsidR="00EB0624" w:rsidRDefault="009C00A6">
      <w:pPr>
        <w:pStyle w:val="ListParagraph"/>
        <w:numPr>
          <w:ilvl w:val="2"/>
          <w:numId w:val="12"/>
        </w:numPr>
        <w:tabs>
          <w:tab w:val="left" w:pos="1120"/>
          <w:tab w:val="left" w:pos="1121"/>
        </w:tabs>
        <w:spacing w:before="183" w:line="256" w:lineRule="auto"/>
        <w:ind w:right="875"/>
      </w:pPr>
      <w:r>
        <w:t xml:space="preserve">Life membership may be awarded to a member for meritorious, conspicuous and continuous </w:t>
      </w:r>
      <w:r w:rsidRPr="00BA70CE">
        <w:t xml:space="preserve">service to </w:t>
      </w:r>
      <w:r w:rsidR="00E62512" w:rsidRPr="00BA70CE">
        <w:t>Affiliate</w:t>
      </w:r>
      <w:r w:rsidRPr="00BA70CE">
        <w:t>.</w:t>
      </w:r>
    </w:p>
    <w:p w14:paraId="0B0333CC" w14:textId="3B24CF37" w:rsidR="00EB0624" w:rsidRDefault="009C00A6">
      <w:pPr>
        <w:pStyle w:val="ListParagraph"/>
        <w:numPr>
          <w:ilvl w:val="2"/>
          <w:numId w:val="12"/>
        </w:numPr>
        <w:tabs>
          <w:tab w:val="left" w:pos="1120"/>
          <w:tab w:val="left" w:pos="1121"/>
        </w:tabs>
        <w:spacing w:before="164"/>
        <w:ind w:right="1038"/>
      </w:pPr>
      <w:r>
        <w:t xml:space="preserve">Members </w:t>
      </w:r>
      <w:r w:rsidRPr="00BA70CE">
        <w:t xml:space="preserve">of </w:t>
      </w:r>
      <w:r w:rsidR="00E62512" w:rsidRPr="00BA70CE">
        <w:t>Affiliate</w:t>
      </w:r>
      <w:r w:rsidRPr="00BA70CE">
        <w:t xml:space="preserve"> may</w:t>
      </w:r>
      <w:r>
        <w:t xml:space="preserve"> nominate a member for life membership in a way prescribed by the management</w:t>
      </w:r>
      <w:r>
        <w:rPr>
          <w:spacing w:val="-6"/>
        </w:rPr>
        <w:t xml:space="preserve"> </w:t>
      </w:r>
      <w:r>
        <w:t>committee.</w:t>
      </w:r>
    </w:p>
    <w:p w14:paraId="14E6C9AA" w14:textId="77777777" w:rsidR="00EB0624" w:rsidRDefault="009C00A6" w:rsidP="0046699F">
      <w:pPr>
        <w:pStyle w:val="ListParagraph"/>
        <w:numPr>
          <w:ilvl w:val="2"/>
          <w:numId w:val="12"/>
        </w:numPr>
        <w:tabs>
          <w:tab w:val="left" w:pos="1120"/>
          <w:tab w:val="left" w:pos="1121"/>
        </w:tabs>
        <w:ind w:left="1117" w:right="272"/>
      </w:pPr>
      <w:r>
        <w:t>The management committee will consider all nominations and determine a member for life membership to the annual general</w:t>
      </w:r>
      <w:r>
        <w:rPr>
          <w:spacing w:val="-3"/>
        </w:rPr>
        <w:t xml:space="preserve"> </w:t>
      </w:r>
      <w:r>
        <w:t>meeting.</w:t>
      </w:r>
    </w:p>
    <w:p w14:paraId="74D34D34" w14:textId="77777777" w:rsidR="00EB0624" w:rsidRDefault="009C00A6">
      <w:pPr>
        <w:pStyle w:val="ListParagraph"/>
        <w:numPr>
          <w:ilvl w:val="2"/>
          <w:numId w:val="12"/>
        </w:numPr>
        <w:tabs>
          <w:tab w:val="left" w:pos="1120"/>
          <w:tab w:val="left" w:pos="1121"/>
        </w:tabs>
        <w:spacing w:before="160"/>
        <w:ind w:hanging="455"/>
      </w:pPr>
      <w:r>
        <w:t>Only one life membership may be granted in any one</w:t>
      </w:r>
      <w:r>
        <w:rPr>
          <w:spacing w:val="-15"/>
        </w:rPr>
        <w:t xml:space="preserve"> </w:t>
      </w:r>
      <w:r>
        <w:t>year.</w:t>
      </w:r>
    </w:p>
    <w:p w14:paraId="6945CAE9" w14:textId="77777777" w:rsidR="00EB0624" w:rsidRDefault="009C00A6" w:rsidP="0046699F">
      <w:pPr>
        <w:pStyle w:val="ListParagraph"/>
        <w:numPr>
          <w:ilvl w:val="2"/>
          <w:numId w:val="12"/>
        </w:numPr>
        <w:tabs>
          <w:tab w:val="left" w:pos="1120"/>
          <w:tab w:val="left" w:pos="1121"/>
        </w:tabs>
        <w:ind w:left="1117" w:right="272"/>
      </w:pPr>
      <w:r>
        <w:lastRenderedPageBreak/>
        <w:t>Life members are exempt from paying an annual membership</w:t>
      </w:r>
      <w:r>
        <w:rPr>
          <w:spacing w:val="-16"/>
        </w:rPr>
        <w:t xml:space="preserve"> </w:t>
      </w:r>
      <w:r>
        <w:t>fee.</w:t>
      </w:r>
    </w:p>
    <w:p w14:paraId="358632C6" w14:textId="77777777" w:rsidR="00EB0624" w:rsidRDefault="009C00A6" w:rsidP="0046699F">
      <w:pPr>
        <w:pStyle w:val="ListParagraph"/>
        <w:numPr>
          <w:ilvl w:val="2"/>
          <w:numId w:val="12"/>
        </w:numPr>
        <w:tabs>
          <w:tab w:val="left" w:pos="1120"/>
          <w:tab w:val="left" w:pos="1121"/>
        </w:tabs>
        <w:ind w:left="1117" w:right="272"/>
      </w:pPr>
      <w:r>
        <w:t>Life members have the right be elected to hold office, vote at meetings and have access to all member</w:t>
      </w:r>
      <w:r>
        <w:rPr>
          <w:spacing w:val="-2"/>
        </w:rPr>
        <w:t xml:space="preserve"> </w:t>
      </w:r>
      <w:r>
        <w:t>benefits.</w:t>
      </w:r>
    </w:p>
    <w:p w14:paraId="54F43D5A" w14:textId="71F65F38" w:rsidR="00EB0624" w:rsidRDefault="00E62512" w:rsidP="00811899">
      <w:pPr>
        <w:pStyle w:val="ListParagraph"/>
        <w:numPr>
          <w:ilvl w:val="3"/>
          <w:numId w:val="12"/>
        </w:numPr>
        <w:tabs>
          <w:tab w:val="left" w:pos="1120"/>
          <w:tab w:val="left" w:pos="1121"/>
        </w:tabs>
        <w:spacing w:before="41"/>
        <w:ind w:left="1573" w:right="375"/>
      </w:pPr>
      <w:r>
        <w:t xml:space="preserve">Affiliate reserves the right to revoke life membership in circumstances where the actions and </w:t>
      </w:r>
      <w:proofErr w:type="spellStart"/>
      <w:r w:rsidR="00464201">
        <w:t>behavior’s</w:t>
      </w:r>
      <w:proofErr w:type="spellEnd"/>
      <w:r>
        <w:t xml:space="preserve"> of the individual are considered to be detrimental or damaging to the character or interests </w:t>
      </w:r>
      <w:r w:rsidRPr="00BA70CE">
        <w:t xml:space="preserve">of </w:t>
      </w:r>
      <w:proofErr w:type="spellStart"/>
      <w:r w:rsidRPr="00BA70CE">
        <w:t>Affiliate.</w:t>
      </w:r>
      <w:r>
        <w:t>In</w:t>
      </w:r>
      <w:proofErr w:type="spellEnd"/>
      <w:r>
        <w:t xml:space="preserve"> the event of a proposed revocation of life membership, the management committee will undertake an independent investigation and any decision must be unanimous.</w:t>
      </w:r>
    </w:p>
    <w:p w14:paraId="38E27652" w14:textId="77777777" w:rsidR="00EB0624" w:rsidRDefault="009C00A6">
      <w:pPr>
        <w:pStyle w:val="ListParagraph"/>
        <w:numPr>
          <w:ilvl w:val="1"/>
          <w:numId w:val="12"/>
        </w:numPr>
        <w:tabs>
          <w:tab w:val="left" w:pos="666"/>
          <w:tab w:val="left" w:pos="667"/>
        </w:tabs>
        <w:spacing w:before="160"/>
      </w:pPr>
      <w:r>
        <w:t>Honorary</w:t>
      </w:r>
      <w:r>
        <w:rPr>
          <w:spacing w:val="-1"/>
        </w:rPr>
        <w:t xml:space="preserve"> </w:t>
      </w:r>
      <w:r>
        <w:t>membership</w:t>
      </w:r>
    </w:p>
    <w:p w14:paraId="62E1EC59" w14:textId="77777777" w:rsidR="00EB0624" w:rsidRDefault="009C00A6">
      <w:pPr>
        <w:pStyle w:val="ListParagraph"/>
        <w:numPr>
          <w:ilvl w:val="2"/>
          <w:numId w:val="12"/>
        </w:numPr>
        <w:tabs>
          <w:tab w:val="left" w:pos="1120"/>
          <w:tab w:val="left" w:pos="1121"/>
        </w:tabs>
        <w:spacing w:before="180"/>
        <w:ind w:hanging="455"/>
      </w:pPr>
      <w:r>
        <w:t>Honorary membership may be awarded to a</w:t>
      </w:r>
      <w:r>
        <w:rPr>
          <w:spacing w:val="-5"/>
        </w:rPr>
        <w:t xml:space="preserve"> </w:t>
      </w:r>
      <w:r>
        <w:t>person:</w:t>
      </w:r>
    </w:p>
    <w:p w14:paraId="1034F3E4" w14:textId="7A5405EF" w:rsidR="00EB0624" w:rsidRDefault="009C00A6">
      <w:pPr>
        <w:pStyle w:val="ListParagraph"/>
        <w:numPr>
          <w:ilvl w:val="3"/>
          <w:numId w:val="12"/>
        </w:numPr>
        <w:tabs>
          <w:tab w:val="left" w:pos="1573"/>
          <w:tab w:val="left" w:pos="1574"/>
        </w:tabs>
        <w:spacing w:before="182"/>
      </w:pPr>
      <w:r>
        <w:t xml:space="preserve">in recognition of significant and exceptional </w:t>
      </w:r>
      <w:r w:rsidRPr="00BA70CE">
        <w:t xml:space="preserve">services to </w:t>
      </w:r>
      <w:r w:rsidR="00E62512" w:rsidRPr="00BA70CE">
        <w:t>Affiliate</w:t>
      </w:r>
      <w:r w:rsidRPr="00BA70CE">
        <w:t>;</w:t>
      </w:r>
      <w:r>
        <w:rPr>
          <w:spacing w:val="-15"/>
        </w:rPr>
        <w:t xml:space="preserve"> </w:t>
      </w:r>
      <w:r>
        <w:t>or</w:t>
      </w:r>
    </w:p>
    <w:p w14:paraId="5A7D3856" w14:textId="0B364453" w:rsidR="00EB0624" w:rsidRDefault="009C00A6">
      <w:pPr>
        <w:pStyle w:val="ListParagraph"/>
        <w:numPr>
          <w:ilvl w:val="3"/>
          <w:numId w:val="12"/>
        </w:numPr>
        <w:tabs>
          <w:tab w:val="left" w:pos="1573"/>
          <w:tab w:val="left" w:pos="1574"/>
        </w:tabs>
        <w:spacing w:before="181"/>
      </w:pPr>
      <w:r>
        <w:t xml:space="preserve">could contribute significant and exceptional </w:t>
      </w:r>
      <w:r w:rsidRPr="00BA70CE">
        <w:t xml:space="preserve">services to </w:t>
      </w:r>
      <w:r w:rsidR="00E62512" w:rsidRPr="00BA70CE">
        <w:t>Affiliate</w:t>
      </w:r>
      <w:r w:rsidRPr="00BA70CE">
        <w:t>.</w:t>
      </w:r>
    </w:p>
    <w:p w14:paraId="10E7122A" w14:textId="2570429B" w:rsidR="00EB0624" w:rsidRDefault="009C00A6">
      <w:pPr>
        <w:pStyle w:val="ListParagraph"/>
        <w:numPr>
          <w:ilvl w:val="2"/>
          <w:numId w:val="12"/>
        </w:numPr>
        <w:tabs>
          <w:tab w:val="left" w:pos="1120"/>
          <w:tab w:val="left" w:pos="1121"/>
        </w:tabs>
        <w:spacing w:before="182"/>
        <w:ind w:hanging="455"/>
      </w:pPr>
      <w:r>
        <w:t>The person is exempt from the provisions of Rule</w:t>
      </w:r>
      <w:r>
        <w:rPr>
          <w:spacing w:val="-9"/>
        </w:rPr>
        <w:t xml:space="preserve"> </w:t>
      </w:r>
      <w:hyperlink w:anchor="_bookmark6" w:history="1">
        <w:r>
          <w:t>6.1</w:t>
        </w:r>
      </w:hyperlink>
      <w:r>
        <w:t>.</w:t>
      </w:r>
    </w:p>
    <w:p w14:paraId="0BB07D59" w14:textId="77777777" w:rsidR="00EB0624" w:rsidRDefault="009C00A6">
      <w:pPr>
        <w:pStyle w:val="ListParagraph"/>
        <w:numPr>
          <w:ilvl w:val="2"/>
          <w:numId w:val="12"/>
        </w:numPr>
        <w:tabs>
          <w:tab w:val="left" w:pos="1120"/>
          <w:tab w:val="left" w:pos="1121"/>
        </w:tabs>
        <w:spacing w:before="181"/>
        <w:ind w:hanging="455"/>
      </w:pPr>
      <w:r>
        <w:t>A person may be nominated for honorary membership</w:t>
      </w:r>
      <w:r>
        <w:rPr>
          <w:spacing w:val="-8"/>
        </w:rPr>
        <w:t xml:space="preserve"> </w:t>
      </w:r>
      <w:r>
        <w:t>upon:</w:t>
      </w:r>
    </w:p>
    <w:p w14:paraId="0CC579A1" w14:textId="77777777" w:rsidR="00EB0624" w:rsidRDefault="009C00A6">
      <w:pPr>
        <w:pStyle w:val="ListParagraph"/>
        <w:numPr>
          <w:ilvl w:val="3"/>
          <w:numId w:val="12"/>
        </w:numPr>
        <w:tabs>
          <w:tab w:val="left" w:pos="1573"/>
          <w:tab w:val="left" w:pos="1574"/>
        </w:tabs>
        <w:spacing w:before="180"/>
      </w:pPr>
      <w:r>
        <w:t>the recommendation of the management committee;</w:t>
      </w:r>
      <w:r>
        <w:rPr>
          <w:spacing w:val="-4"/>
        </w:rPr>
        <w:t xml:space="preserve"> </w:t>
      </w:r>
      <w:r>
        <w:t>or</w:t>
      </w:r>
    </w:p>
    <w:p w14:paraId="0ED7D51B" w14:textId="787BA76B" w:rsidR="00EB0624" w:rsidRDefault="009C00A6">
      <w:pPr>
        <w:pStyle w:val="ListParagraph"/>
        <w:numPr>
          <w:ilvl w:val="3"/>
          <w:numId w:val="12"/>
        </w:numPr>
        <w:tabs>
          <w:tab w:val="left" w:pos="1573"/>
          <w:tab w:val="left" w:pos="1574"/>
        </w:tabs>
        <w:spacing w:before="183"/>
      </w:pPr>
      <w:r>
        <w:t>written nomination signed by at least five</w:t>
      </w:r>
      <w:r>
        <w:rPr>
          <w:spacing w:val="-4"/>
        </w:rPr>
        <w:t xml:space="preserve"> </w:t>
      </w:r>
      <w:r>
        <w:t>members</w:t>
      </w:r>
      <w:r w:rsidR="00523D3D">
        <w:t>.</w:t>
      </w:r>
    </w:p>
    <w:p w14:paraId="09172875" w14:textId="77777777" w:rsidR="00EB0624" w:rsidRDefault="009C00A6">
      <w:pPr>
        <w:pStyle w:val="ListParagraph"/>
        <w:numPr>
          <w:ilvl w:val="2"/>
          <w:numId w:val="12"/>
        </w:numPr>
        <w:tabs>
          <w:tab w:val="left" w:pos="1120"/>
          <w:tab w:val="left" w:pos="1121"/>
        </w:tabs>
        <w:spacing w:before="180"/>
        <w:ind w:hanging="455"/>
      </w:pPr>
      <w:r>
        <w:t>The period of honorary membership may be for a defined period or</w:t>
      </w:r>
      <w:r>
        <w:rPr>
          <w:spacing w:val="-16"/>
        </w:rPr>
        <w:t xml:space="preserve"> </w:t>
      </w:r>
      <w:r>
        <w:t>life.</w:t>
      </w:r>
    </w:p>
    <w:p w14:paraId="5877B418" w14:textId="77777777" w:rsidR="00EB0624" w:rsidRDefault="009C00A6">
      <w:pPr>
        <w:pStyle w:val="ListParagraph"/>
        <w:numPr>
          <w:ilvl w:val="2"/>
          <w:numId w:val="12"/>
        </w:numPr>
        <w:tabs>
          <w:tab w:val="left" w:pos="1120"/>
          <w:tab w:val="left" w:pos="1121"/>
        </w:tabs>
        <w:spacing w:before="183" w:line="256" w:lineRule="auto"/>
        <w:ind w:right="123"/>
      </w:pPr>
      <w:r>
        <w:t>The management committee will consider all nominations and recommend a member for honorary membership to a general</w:t>
      </w:r>
      <w:r>
        <w:rPr>
          <w:spacing w:val="-9"/>
        </w:rPr>
        <w:t xml:space="preserve"> </w:t>
      </w:r>
      <w:r>
        <w:t>meeting.</w:t>
      </w:r>
    </w:p>
    <w:p w14:paraId="0344E147" w14:textId="77777777" w:rsidR="00EB0624" w:rsidRDefault="009C00A6">
      <w:pPr>
        <w:pStyle w:val="ListParagraph"/>
        <w:numPr>
          <w:ilvl w:val="2"/>
          <w:numId w:val="12"/>
        </w:numPr>
        <w:tabs>
          <w:tab w:val="left" w:pos="1120"/>
          <w:tab w:val="left" w:pos="1121"/>
        </w:tabs>
        <w:spacing w:before="164"/>
        <w:ind w:right="914"/>
      </w:pPr>
      <w:r>
        <w:t>An honorary member is not entitled to hold office or to vote at meetings but will otherwise have access to all other member</w:t>
      </w:r>
      <w:r>
        <w:rPr>
          <w:spacing w:val="-3"/>
        </w:rPr>
        <w:t xml:space="preserve"> </w:t>
      </w:r>
      <w:r>
        <w:t>benefits.</w:t>
      </w:r>
    </w:p>
    <w:p w14:paraId="04830B22" w14:textId="6F414AB8" w:rsidR="00EB0624" w:rsidRDefault="00E62512">
      <w:pPr>
        <w:pStyle w:val="ListParagraph"/>
        <w:numPr>
          <w:ilvl w:val="2"/>
          <w:numId w:val="12"/>
        </w:numPr>
        <w:tabs>
          <w:tab w:val="left" w:pos="1120"/>
          <w:tab w:val="left" w:pos="1121"/>
        </w:tabs>
        <w:spacing w:before="160"/>
        <w:ind w:right="330"/>
      </w:pPr>
      <w:r>
        <w:t xml:space="preserve">Affiliate reserves </w:t>
      </w:r>
      <w:r w:rsidRPr="0046699F">
        <w:t xml:space="preserve">the right to revoke honorary membership in circumstances where the actions and </w:t>
      </w:r>
      <w:proofErr w:type="spellStart"/>
      <w:r w:rsidRPr="0046699F">
        <w:t>behaviours</w:t>
      </w:r>
      <w:proofErr w:type="spellEnd"/>
      <w:r w:rsidRPr="0046699F">
        <w:t xml:space="preserve"> of the individual </w:t>
      </w:r>
      <w:r w:rsidR="00464201" w:rsidRPr="0046699F">
        <w:t>are</w:t>
      </w:r>
      <w:r w:rsidRPr="0046699F">
        <w:t xml:space="preserve"> detrimental or damaging to</w:t>
      </w:r>
      <w:r>
        <w:t xml:space="preserve"> the character or </w:t>
      </w:r>
      <w:r w:rsidRPr="00BA70CE">
        <w:t>interests of Affiliate.</w:t>
      </w:r>
    </w:p>
    <w:p w14:paraId="324EBC85" w14:textId="77777777" w:rsidR="00EB0624" w:rsidRDefault="009C00A6">
      <w:pPr>
        <w:pStyle w:val="ListParagraph"/>
        <w:numPr>
          <w:ilvl w:val="3"/>
          <w:numId w:val="12"/>
        </w:numPr>
        <w:tabs>
          <w:tab w:val="left" w:pos="1574"/>
        </w:tabs>
        <w:ind w:left="1573" w:right="371"/>
        <w:jc w:val="both"/>
      </w:pPr>
      <w:r>
        <w:t>In the event of a proposed revocation of honorary membership, the management committee will undertake an independent investigation and any decision must be unanimous.</w:t>
      </w:r>
    </w:p>
    <w:p w14:paraId="11A30863" w14:textId="77777777" w:rsidR="00EB0624" w:rsidRPr="0067581C" w:rsidRDefault="009C00A6" w:rsidP="006C761C">
      <w:pPr>
        <w:pStyle w:val="Heading2"/>
        <w:ind w:left="709"/>
      </w:pPr>
      <w:bookmarkStart w:id="18" w:name="Automatic_membership"/>
      <w:bookmarkStart w:id="19" w:name="_Toc160688729"/>
      <w:bookmarkEnd w:id="18"/>
      <w:r w:rsidRPr="0067581C">
        <w:t>Automatic membership</w:t>
      </w:r>
      <w:bookmarkEnd w:id="19"/>
    </w:p>
    <w:p w14:paraId="36856C89" w14:textId="0AE9B04B" w:rsidR="00EB0624" w:rsidRDefault="009C00A6">
      <w:pPr>
        <w:pStyle w:val="ListParagraph"/>
        <w:numPr>
          <w:ilvl w:val="1"/>
          <w:numId w:val="12"/>
        </w:numPr>
        <w:tabs>
          <w:tab w:val="left" w:pos="666"/>
          <w:tab w:val="left" w:pos="667"/>
        </w:tabs>
        <w:spacing w:before="184"/>
        <w:ind w:right="411"/>
      </w:pPr>
      <w:r>
        <w:t xml:space="preserve">A person who, on the </w:t>
      </w:r>
      <w:r w:rsidRPr="00BA70CE">
        <w:t xml:space="preserve">day </w:t>
      </w:r>
      <w:r w:rsidR="00E62512" w:rsidRPr="00BA70CE">
        <w:t>Affiliate</w:t>
      </w:r>
      <w:r w:rsidRPr="00BA70CE">
        <w:t xml:space="preserve"> is</w:t>
      </w:r>
      <w:r>
        <w:t xml:space="preserve"> incorporated was a member of the unincorporated </w:t>
      </w:r>
      <w:r w:rsidR="00E62512" w:rsidRPr="00BA70CE">
        <w:t>Affiliate</w:t>
      </w:r>
      <w:r>
        <w:t xml:space="preserve"> and on or before a date fixed by the management committee, agrees in writing to become a member of the </w:t>
      </w:r>
      <w:r w:rsidRPr="00BA70CE">
        <w:t xml:space="preserve">incorporated </w:t>
      </w:r>
      <w:r w:rsidR="00E62512" w:rsidRPr="00BA70CE">
        <w:t>Affiliate</w:t>
      </w:r>
      <w:r w:rsidRPr="00BA70CE">
        <w:t>,</w:t>
      </w:r>
      <w:r>
        <w:t xml:space="preserve"> will be admitted by the management committee:</w:t>
      </w:r>
    </w:p>
    <w:p w14:paraId="37A18632" w14:textId="6DD59CB0" w:rsidR="00EB0624" w:rsidRDefault="009C00A6" w:rsidP="00811899">
      <w:pPr>
        <w:pStyle w:val="ListParagraph"/>
        <w:numPr>
          <w:ilvl w:val="2"/>
          <w:numId w:val="12"/>
        </w:numPr>
        <w:tabs>
          <w:tab w:val="left" w:pos="1120"/>
          <w:tab w:val="left" w:pos="1121"/>
        </w:tabs>
        <w:spacing w:before="157"/>
        <w:ind w:left="1123" w:right="985"/>
      </w:pPr>
      <w:r>
        <w:t xml:space="preserve">to the equivalent </w:t>
      </w:r>
      <w:r w:rsidRPr="00BA70CE">
        <w:t xml:space="preserve">class of membership of </w:t>
      </w:r>
      <w:r w:rsidR="00E62512" w:rsidRPr="00BA70CE">
        <w:t>Affiliate</w:t>
      </w:r>
      <w:r w:rsidRPr="00BA70CE">
        <w:t xml:space="preserve"> as the member held in the unincorporated </w:t>
      </w:r>
      <w:r w:rsidR="00E62512" w:rsidRPr="00BA70CE">
        <w:t>Affiliate</w:t>
      </w:r>
      <w:r w:rsidRPr="00BA70CE">
        <w:t>;</w:t>
      </w:r>
      <w:r w:rsidRPr="00BA70CE">
        <w:rPr>
          <w:spacing w:val="-3"/>
        </w:rPr>
        <w:t xml:space="preserve"> </w:t>
      </w:r>
      <w:r w:rsidRPr="00BA70CE">
        <w:t>or</w:t>
      </w:r>
    </w:p>
    <w:p w14:paraId="4AA5F3CC" w14:textId="4ABD66BB" w:rsidR="00ED7309" w:rsidRDefault="009C00A6" w:rsidP="00811899">
      <w:pPr>
        <w:pStyle w:val="ListParagraph"/>
        <w:numPr>
          <w:ilvl w:val="2"/>
          <w:numId w:val="12"/>
        </w:numPr>
        <w:tabs>
          <w:tab w:val="left" w:pos="1120"/>
          <w:tab w:val="left" w:pos="1121"/>
        </w:tabs>
        <w:spacing w:before="160"/>
        <w:ind w:left="1123"/>
      </w:pPr>
      <w:proofErr w:type="gramStart"/>
      <w:r>
        <w:t>if</w:t>
      </w:r>
      <w:proofErr w:type="gramEnd"/>
      <w:r>
        <w:t xml:space="preserve"> there is no equivalent class of membership then as a single</w:t>
      </w:r>
      <w:r>
        <w:rPr>
          <w:spacing w:val="-11"/>
        </w:rPr>
        <w:t xml:space="preserve"> </w:t>
      </w:r>
      <w:r>
        <w:t>member.</w:t>
      </w:r>
    </w:p>
    <w:p w14:paraId="5F1ADF76" w14:textId="77777777" w:rsidR="00ED7309" w:rsidRDefault="00ED7309">
      <w:r>
        <w:br w:type="page"/>
      </w:r>
    </w:p>
    <w:p w14:paraId="5B86A576" w14:textId="77777777" w:rsidR="00EB0624" w:rsidRPr="0067581C" w:rsidRDefault="009C00A6" w:rsidP="006C761C">
      <w:pPr>
        <w:pStyle w:val="Heading2"/>
        <w:ind w:left="709"/>
      </w:pPr>
      <w:bookmarkStart w:id="20" w:name="Membership_fees"/>
      <w:bookmarkStart w:id="21" w:name="_Toc160688730"/>
      <w:bookmarkEnd w:id="20"/>
      <w:r w:rsidRPr="0067581C">
        <w:lastRenderedPageBreak/>
        <w:t>Membership fees</w:t>
      </w:r>
      <w:bookmarkEnd w:id="21"/>
    </w:p>
    <w:p w14:paraId="57867D3A" w14:textId="77777777" w:rsidR="00EB0624" w:rsidRDefault="009C00A6" w:rsidP="00811899">
      <w:pPr>
        <w:pStyle w:val="ListParagraph"/>
        <w:numPr>
          <w:ilvl w:val="1"/>
          <w:numId w:val="12"/>
        </w:numPr>
        <w:tabs>
          <w:tab w:val="left" w:pos="666"/>
          <w:tab w:val="left" w:pos="667"/>
        </w:tabs>
        <w:spacing w:before="182"/>
        <w:ind w:left="663"/>
      </w:pPr>
      <w:r>
        <w:t>The membership fee for each class of membership</w:t>
      </w:r>
      <w:r>
        <w:rPr>
          <w:spacing w:val="-8"/>
        </w:rPr>
        <w:t xml:space="preserve"> </w:t>
      </w:r>
      <w:r>
        <w:t>is:</w:t>
      </w:r>
    </w:p>
    <w:p w14:paraId="5D7F0059" w14:textId="77777777" w:rsidR="00EB0624" w:rsidRDefault="009C00A6">
      <w:pPr>
        <w:pStyle w:val="ListParagraph"/>
        <w:numPr>
          <w:ilvl w:val="2"/>
          <w:numId w:val="12"/>
        </w:numPr>
        <w:tabs>
          <w:tab w:val="left" w:pos="1120"/>
          <w:tab w:val="left" w:pos="1121"/>
        </w:tabs>
        <w:spacing w:before="180"/>
        <w:ind w:hanging="455"/>
      </w:pPr>
      <w:r>
        <w:t>the amount decided by the members at an annual general meeting;</w:t>
      </w:r>
      <w:r>
        <w:rPr>
          <w:spacing w:val="-10"/>
        </w:rPr>
        <w:t xml:space="preserve"> </w:t>
      </w:r>
      <w:r>
        <w:t>and</w:t>
      </w:r>
    </w:p>
    <w:p w14:paraId="06825B09" w14:textId="77777777" w:rsidR="00811899" w:rsidRDefault="009C00A6" w:rsidP="00811899">
      <w:pPr>
        <w:pStyle w:val="ListParagraph"/>
        <w:numPr>
          <w:ilvl w:val="2"/>
          <w:numId w:val="12"/>
        </w:numPr>
        <w:tabs>
          <w:tab w:val="left" w:pos="1120"/>
          <w:tab w:val="left" w:pos="1121"/>
        </w:tabs>
        <w:spacing w:before="160"/>
        <w:ind w:left="1117" w:right="714"/>
      </w:pPr>
      <w:r>
        <w:t>payable when, and in the way, the management committee</w:t>
      </w:r>
      <w:r w:rsidRPr="00811899">
        <w:rPr>
          <w:spacing w:val="-9"/>
        </w:rPr>
        <w:t xml:space="preserve"> </w:t>
      </w:r>
      <w:r>
        <w:t>decides.</w:t>
      </w:r>
    </w:p>
    <w:p w14:paraId="70BD08E2" w14:textId="431E655C" w:rsidR="00EB0624" w:rsidRDefault="009C00A6" w:rsidP="00811899">
      <w:pPr>
        <w:pStyle w:val="ListParagraph"/>
        <w:numPr>
          <w:ilvl w:val="1"/>
          <w:numId w:val="12"/>
        </w:numPr>
        <w:tabs>
          <w:tab w:val="left" w:pos="1120"/>
          <w:tab w:val="left" w:pos="1121"/>
        </w:tabs>
        <w:spacing w:before="184" w:line="257" w:lineRule="auto"/>
        <w:ind w:left="663" w:right="760"/>
      </w:pPr>
      <w:r>
        <w:t xml:space="preserve">A person, who on the day </w:t>
      </w:r>
      <w:r w:rsidR="00E62512">
        <w:t>Affiliate</w:t>
      </w:r>
      <w:r>
        <w:t xml:space="preserve"> is incorporated, has paid the member’s annual membership fee, is not liable to pay a further amount of annual membership fee for the period until a date fixed by the management</w:t>
      </w:r>
      <w:r w:rsidRPr="00811899">
        <w:rPr>
          <w:spacing w:val="-10"/>
        </w:rPr>
        <w:t xml:space="preserve"> </w:t>
      </w:r>
      <w:r>
        <w:t>committee.</w:t>
      </w:r>
    </w:p>
    <w:p w14:paraId="1F0AB60D" w14:textId="77777777" w:rsidR="00EB0624" w:rsidRPr="0067581C" w:rsidRDefault="009C00A6" w:rsidP="006C761C">
      <w:pPr>
        <w:pStyle w:val="Heading2"/>
        <w:ind w:left="709"/>
      </w:pPr>
      <w:bookmarkStart w:id="22" w:name="New_membership"/>
      <w:bookmarkStart w:id="23" w:name="_Toc160688731"/>
      <w:bookmarkEnd w:id="22"/>
      <w:r w:rsidRPr="0067581C">
        <w:t>New membership</w:t>
      </w:r>
      <w:bookmarkEnd w:id="23"/>
    </w:p>
    <w:p w14:paraId="78F6C325" w14:textId="168E921F" w:rsidR="00EB0624" w:rsidRDefault="009C00A6" w:rsidP="00811899">
      <w:pPr>
        <w:pStyle w:val="ListParagraph"/>
        <w:numPr>
          <w:ilvl w:val="1"/>
          <w:numId w:val="12"/>
        </w:numPr>
        <w:tabs>
          <w:tab w:val="left" w:pos="667"/>
        </w:tabs>
        <w:spacing w:before="184" w:line="257" w:lineRule="auto"/>
        <w:ind w:left="663" w:right="760"/>
      </w:pPr>
      <w:r>
        <w:t xml:space="preserve">An application for membership of the </w:t>
      </w:r>
      <w:r w:rsidR="00E62512">
        <w:t>Affiliate</w:t>
      </w:r>
      <w:r>
        <w:t xml:space="preserve"> must be proposed by one member of the </w:t>
      </w:r>
      <w:r w:rsidR="00E62512">
        <w:t>Affiliate</w:t>
      </w:r>
      <w:r>
        <w:t xml:space="preserve"> and seconded by another</w:t>
      </w:r>
      <w:r>
        <w:rPr>
          <w:spacing w:val="-3"/>
        </w:rPr>
        <w:t xml:space="preserve"> </w:t>
      </w:r>
      <w:r>
        <w:t>member.</w:t>
      </w:r>
    </w:p>
    <w:p w14:paraId="2DA96C03" w14:textId="77777777" w:rsidR="00EB0624" w:rsidRDefault="009C00A6">
      <w:pPr>
        <w:pStyle w:val="ListParagraph"/>
        <w:numPr>
          <w:ilvl w:val="1"/>
          <w:numId w:val="12"/>
        </w:numPr>
        <w:tabs>
          <w:tab w:val="left" w:pos="667"/>
        </w:tabs>
        <w:spacing w:before="162"/>
      </w:pPr>
      <w:r>
        <w:t>An application for membership must</w:t>
      </w:r>
      <w:r>
        <w:rPr>
          <w:spacing w:val="-5"/>
        </w:rPr>
        <w:t xml:space="preserve"> </w:t>
      </w:r>
      <w:r>
        <w:t>be:</w:t>
      </w:r>
    </w:p>
    <w:p w14:paraId="57A17572" w14:textId="76A3B412" w:rsidR="00EB0624" w:rsidRDefault="009C00A6">
      <w:pPr>
        <w:pStyle w:val="ListParagraph"/>
        <w:numPr>
          <w:ilvl w:val="2"/>
          <w:numId w:val="12"/>
        </w:numPr>
        <w:tabs>
          <w:tab w:val="left" w:pos="1120"/>
          <w:tab w:val="left" w:pos="1121"/>
        </w:tabs>
        <w:spacing w:before="183"/>
        <w:ind w:hanging="455"/>
      </w:pPr>
      <w:r>
        <w:t>submitted in writing in the form approved by the management committee;</w:t>
      </w:r>
    </w:p>
    <w:p w14:paraId="682385C1" w14:textId="77777777" w:rsidR="00EB0624" w:rsidRDefault="009C00A6">
      <w:pPr>
        <w:pStyle w:val="ListParagraph"/>
        <w:numPr>
          <w:ilvl w:val="2"/>
          <w:numId w:val="12"/>
        </w:numPr>
        <w:tabs>
          <w:tab w:val="left" w:pos="1120"/>
          <w:tab w:val="left" w:pos="1121"/>
        </w:tabs>
        <w:spacing w:before="180"/>
        <w:ind w:hanging="455"/>
      </w:pPr>
      <w:r>
        <w:t>signed by the applicant;</w:t>
      </w:r>
      <w:r>
        <w:rPr>
          <w:spacing w:val="-5"/>
        </w:rPr>
        <w:t xml:space="preserve"> </w:t>
      </w:r>
      <w:r>
        <w:t>and</w:t>
      </w:r>
    </w:p>
    <w:p w14:paraId="35CF3A2B" w14:textId="77777777" w:rsidR="00EB0624" w:rsidRDefault="009C00A6">
      <w:pPr>
        <w:pStyle w:val="ListParagraph"/>
        <w:numPr>
          <w:ilvl w:val="2"/>
          <w:numId w:val="12"/>
        </w:numPr>
        <w:tabs>
          <w:tab w:val="left" w:pos="1120"/>
          <w:tab w:val="left" w:pos="1121"/>
        </w:tabs>
        <w:spacing w:before="183"/>
        <w:ind w:hanging="455"/>
      </w:pPr>
      <w:r>
        <w:t>be accompanied by the prescribed</w:t>
      </w:r>
      <w:r>
        <w:rPr>
          <w:spacing w:val="-2"/>
        </w:rPr>
        <w:t xml:space="preserve"> </w:t>
      </w:r>
      <w:r>
        <w:t>fee.</w:t>
      </w:r>
    </w:p>
    <w:p w14:paraId="69F76387" w14:textId="6C6E50BC" w:rsidR="00EB0624" w:rsidRDefault="009C00A6">
      <w:pPr>
        <w:pStyle w:val="ListParagraph"/>
        <w:numPr>
          <w:ilvl w:val="1"/>
          <w:numId w:val="12"/>
        </w:numPr>
        <w:tabs>
          <w:tab w:val="left" w:pos="667"/>
        </w:tabs>
        <w:spacing w:before="181"/>
        <w:ind w:right="170"/>
      </w:pPr>
      <w:r>
        <w:t xml:space="preserve">The management committee must ensure that, as soon as possible after the person applies to become a member of the </w:t>
      </w:r>
      <w:r w:rsidR="00E62512">
        <w:t>Affiliate</w:t>
      </w:r>
      <w:r>
        <w:t>, and before the management committee considers the person’s application, the person is</w:t>
      </w:r>
      <w:r>
        <w:rPr>
          <w:spacing w:val="-7"/>
        </w:rPr>
        <w:t xml:space="preserve"> </w:t>
      </w:r>
      <w:r>
        <w:t>advised:</w:t>
      </w:r>
    </w:p>
    <w:p w14:paraId="52B21F10" w14:textId="558F772F" w:rsidR="00EB0624" w:rsidRDefault="009C00A6">
      <w:pPr>
        <w:pStyle w:val="ListParagraph"/>
        <w:numPr>
          <w:ilvl w:val="2"/>
          <w:numId w:val="12"/>
        </w:numPr>
        <w:tabs>
          <w:tab w:val="left" w:pos="1120"/>
          <w:tab w:val="left" w:pos="1121"/>
        </w:tabs>
        <w:ind w:hanging="455"/>
      </w:pPr>
      <w:r>
        <w:t xml:space="preserve">whether or not the </w:t>
      </w:r>
      <w:r w:rsidR="00E62512">
        <w:t>Affiliate</w:t>
      </w:r>
      <w:r>
        <w:t xml:space="preserve"> has public liability insurance;</w:t>
      </w:r>
      <w:r>
        <w:rPr>
          <w:spacing w:val="-5"/>
        </w:rPr>
        <w:t xml:space="preserve"> </w:t>
      </w:r>
      <w:r>
        <w:t>and</w:t>
      </w:r>
    </w:p>
    <w:p w14:paraId="165E8DAB" w14:textId="45CCD0AC" w:rsidR="00EB0624" w:rsidRDefault="009C00A6">
      <w:pPr>
        <w:pStyle w:val="ListParagraph"/>
        <w:numPr>
          <w:ilvl w:val="2"/>
          <w:numId w:val="12"/>
        </w:numPr>
        <w:tabs>
          <w:tab w:val="left" w:pos="1120"/>
          <w:tab w:val="left" w:pos="1121"/>
        </w:tabs>
        <w:spacing w:before="183"/>
        <w:ind w:hanging="455"/>
      </w:pPr>
      <w:r>
        <w:t xml:space="preserve">if the </w:t>
      </w:r>
      <w:r w:rsidR="00E62512">
        <w:t>Affiliate</w:t>
      </w:r>
      <w:r>
        <w:t xml:space="preserve"> has public liability insurance and the amount of the</w:t>
      </w:r>
      <w:r>
        <w:rPr>
          <w:spacing w:val="-7"/>
        </w:rPr>
        <w:t xml:space="preserve"> </w:t>
      </w:r>
      <w:r>
        <w:t>insurance.</w:t>
      </w:r>
    </w:p>
    <w:p w14:paraId="446D9F54" w14:textId="77777777" w:rsidR="00EB0624" w:rsidRPr="0067581C" w:rsidRDefault="009C00A6" w:rsidP="006C761C">
      <w:pPr>
        <w:pStyle w:val="Heading2"/>
        <w:ind w:left="709"/>
      </w:pPr>
      <w:bookmarkStart w:id="24" w:name="Admission_and_rejection_of_new_members"/>
      <w:bookmarkStart w:id="25" w:name="_Toc160688732"/>
      <w:bookmarkEnd w:id="24"/>
      <w:r w:rsidRPr="0067581C">
        <w:t>Admission and rejection of new members</w:t>
      </w:r>
      <w:bookmarkEnd w:id="25"/>
    </w:p>
    <w:p w14:paraId="3C863AEC" w14:textId="77777777" w:rsidR="00EB0624" w:rsidRDefault="009C00A6">
      <w:pPr>
        <w:pStyle w:val="ListParagraph"/>
        <w:numPr>
          <w:ilvl w:val="1"/>
          <w:numId w:val="12"/>
        </w:numPr>
        <w:tabs>
          <w:tab w:val="left" w:pos="667"/>
        </w:tabs>
        <w:spacing w:before="184" w:line="256" w:lineRule="auto"/>
        <w:ind w:right="837"/>
      </w:pPr>
      <w:r>
        <w:t>The management committee must consider an application for membership at the next scheduled committee</w:t>
      </w:r>
      <w:r>
        <w:rPr>
          <w:spacing w:val="-6"/>
        </w:rPr>
        <w:t xml:space="preserve"> </w:t>
      </w:r>
      <w:r>
        <w:t>meeting.</w:t>
      </w:r>
    </w:p>
    <w:p w14:paraId="048F4EAC" w14:textId="77777777" w:rsidR="00EB0624" w:rsidRDefault="009C00A6">
      <w:pPr>
        <w:pStyle w:val="ListParagraph"/>
        <w:numPr>
          <w:ilvl w:val="1"/>
          <w:numId w:val="12"/>
        </w:numPr>
        <w:tabs>
          <w:tab w:val="left" w:pos="667"/>
        </w:tabs>
        <w:spacing w:before="164" w:line="256" w:lineRule="auto"/>
        <w:ind w:right="621"/>
      </w:pPr>
      <w:bookmarkStart w:id="26" w:name="_bookmark12"/>
      <w:bookmarkEnd w:id="26"/>
      <w:r>
        <w:t>The management committee must decide at the meeting whether to accept or reject the application.</w:t>
      </w:r>
    </w:p>
    <w:p w14:paraId="08C9D549" w14:textId="77777777" w:rsidR="00EB0624" w:rsidRDefault="009C00A6">
      <w:pPr>
        <w:pStyle w:val="ListParagraph"/>
        <w:numPr>
          <w:ilvl w:val="2"/>
          <w:numId w:val="12"/>
        </w:numPr>
        <w:tabs>
          <w:tab w:val="left" w:pos="1121"/>
        </w:tabs>
        <w:spacing w:before="165"/>
        <w:ind w:right="571"/>
        <w:jc w:val="both"/>
      </w:pPr>
      <w:r>
        <w:t>Decisions regarding an application for membership must be free from discrimination based on race, religion, age, nationality, language, gender, sexual orientation, or any other personal attribute protected by</w:t>
      </w:r>
      <w:r>
        <w:rPr>
          <w:spacing w:val="-1"/>
        </w:rPr>
        <w:t xml:space="preserve"> </w:t>
      </w:r>
      <w:r>
        <w:t>law.</w:t>
      </w:r>
    </w:p>
    <w:p w14:paraId="4207F8DB" w14:textId="77777777" w:rsidR="00EB0624" w:rsidRDefault="009C00A6">
      <w:pPr>
        <w:pStyle w:val="ListParagraph"/>
        <w:numPr>
          <w:ilvl w:val="2"/>
          <w:numId w:val="12"/>
        </w:numPr>
        <w:tabs>
          <w:tab w:val="left" w:pos="1120"/>
          <w:tab w:val="left" w:pos="1121"/>
        </w:tabs>
        <w:ind w:right="169"/>
      </w:pPr>
      <w:r>
        <w:t>If a majority of the members of the management committee present at the meeting vote to accept the applicant as a member, the applicant must be accepted as a member for the class of membership applied</w:t>
      </w:r>
      <w:r>
        <w:rPr>
          <w:spacing w:val="-7"/>
        </w:rPr>
        <w:t xml:space="preserve"> </w:t>
      </w:r>
      <w:r>
        <w:t>for.</w:t>
      </w:r>
    </w:p>
    <w:p w14:paraId="46E2D142" w14:textId="0C772544" w:rsidR="00EB0624" w:rsidRDefault="00F13F6B">
      <w:pPr>
        <w:pStyle w:val="ListParagraph"/>
        <w:numPr>
          <w:ilvl w:val="1"/>
          <w:numId w:val="12"/>
        </w:numPr>
        <w:tabs>
          <w:tab w:val="left" w:pos="667"/>
        </w:tabs>
        <w:spacing w:before="160" w:line="256" w:lineRule="auto"/>
        <w:ind w:right="311"/>
      </w:pPr>
      <w:r>
        <w:t xml:space="preserve">A </w:t>
      </w:r>
      <w:r w:rsidR="00BF4365">
        <w:t>New M</w:t>
      </w:r>
      <w:r>
        <w:t>embers application will be deemed to be accepted and no correspondence will be necessary,  unless the new members application is rejected by the committee, then t</w:t>
      </w:r>
      <w:r w:rsidR="009C00A6">
        <w:t xml:space="preserve">he secretary of the </w:t>
      </w:r>
      <w:r w:rsidR="00E62512">
        <w:t>Affiliate</w:t>
      </w:r>
      <w:r w:rsidR="009C00A6">
        <w:t xml:space="preserve"> must, as soon as practicable</w:t>
      </w:r>
      <w:r w:rsidR="00BF4365">
        <w:t>,</w:t>
      </w:r>
      <w:r w:rsidR="009C00A6">
        <w:t xml:space="preserve"> after the management committee decides to reject an application, give the applicant a written notice of the</w:t>
      </w:r>
      <w:r w:rsidR="009C00A6">
        <w:rPr>
          <w:spacing w:val="-19"/>
        </w:rPr>
        <w:t xml:space="preserve"> </w:t>
      </w:r>
      <w:r w:rsidR="009C00A6">
        <w:t>decision.</w:t>
      </w:r>
    </w:p>
    <w:p w14:paraId="61B56A37" w14:textId="77777777" w:rsidR="00ED7309" w:rsidRDefault="00ED7309">
      <w:pPr>
        <w:rPr>
          <w:rFonts w:asciiTheme="minorHAnsi" w:eastAsia="Calibri Light" w:hAnsiTheme="minorHAnsi" w:cs="Calibri Light"/>
          <w:b/>
          <w:color w:val="000000" w:themeColor="text1"/>
          <w:sz w:val="26"/>
          <w:szCs w:val="26"/>
        </w:rPr>
      </w:pPr>
      <w:bookmarkStart w:id="27" w:name="Renewal_of_membership"/>
      <w:bookmarkEnd w:id="27"/>
      <w:r>
        <w:br w:type="page"/>
      </w:r>
    </w:p>
    <w:p w14:paraId="0682B9CE" w14:textId="24FB8F4E" w:rsidR="00EB0624" w:rsidRPr="0067581C" w:rsidRDefault="009C00A6" w:rsidP="006C761C">
      <w:pPr>
        <w:pStyle w:val="Heading2"/>
        <w:ind w:left="709"/>
      </w:pPr>
      <w:bookmarkStart w:id="28" w:name="_Toc160688733"/>
      <w:r w:rsidRPr="0067581C">
        <w:lastRenderedPageBreak/>
        <w:t>Renewal of membership</w:t>
      </w:r>
      <w:bookmarkEnd w:id="28"/>
    </w:p>
    <w:p w14:paraId="601ECBBB" w14:textId="16FD8241" w:rsidR="00D65476" w:rsidRDefault="009C00A6">
      <w:pPr>
        <w:pStyle w:val="ListParagraph"/>
        <w:numPr>
          <w:ilvl w:val="1"/>
          <w:numId w:val="12"/>
        </w:numPr>
        <w:tabs>
          <w:tab w:val="left" w:pos="667"/>
        </w:tabs>
        <w:spacing w:before="181"/>
        <w:ind w:right="335"/>
      </w:pPr>
      <w:bookmarkStart w:id="29" w:name="_bookmark14"/>
      <w:bookmarkEnd w:id="29"/>
      <w:r>
        <w:t>Membership will be renewed in the way decided by the management committee and within one month of the end of the reportable financial</w:t>
      </w:r>
      <w:r>
        <w:rPr>
          <w:spacing w:val="-12"/>
        </w:rPr>
        <w:t xml:space="preserve"> </w:t>
      </w:r>
      <w:r>
        <w:t>year.</w:t>
      </w:r>
    </w:p>
    <w:p w14:paraId="187AB21B" w14:textId="77777777" w:rsidR="00EB0624" w:rsidRPr="0067581C" w:rsidRDefault="009C00A6" w:rsidP="006C761C">
      <w:pPr>
        <w:pStyle w:val="Heading2"/>
        <w:ind w:left="709"/>
      </w:pPr>
      <w:bookmarkStart w:id="30" w:name="When_membership_ends"/>
      <w:bookmarkStart w:id="31" w:name="_Toc160688734"/>
      <w:bookmarkEnd w:id="30"/>
      <w:r w:rsidRPr="0067581C">
        <w:t>When membership ends</w:t>
      </w:r>
      <w:bookmarkEnd w:id="31"/>
    </w:p>
    <w:p w14:paraId="360F823D" w14:textId="43F971CB" w:rsidR="00EB0624" w:rsidRDefault="009C00A6">
      <w:pPr>
        <w:pStyle w:val="ListParagraph"/>
        <w:numPr>
          <w:ilvl w:val="1"/>
          <w:numId w:val="12"/>
        </w:numPr>
        <w:tabs>
          <w:tab w:val="left" w:pos="667"/>
        </w:tabs>
        <w:spacing w:before="184"/>
      </w:pPr>
      <w:r>
        <w:t xml:space="preserve">A member may resign from the </w:t>
      </w:r>
      <w:r w:rsidR="00E62512">
        <w:t>Affiliate</w:t>
      </w:r>
      <w:r>
        <w:t xml:space="preserve"> by</w:t>
      </w:r>
      <w:r>
        <w:rPr>
          <w:spacing w:val="-5"/>
        </w:rPr>
        <w:t xml:space="preserve"> </w:t>
      </w:r>
      <w:r>
        <w:t>giving:</w:t>
      </w:r>
    </w:p>
    <w:p w14:paraId="0C041C21" w14:textId="77777777" w:rsidR="00EB0624" w:rsidRDefault="009C00A6">
      <w:pPr>
        <w:pStyle w:val="ListParagraph"/>
        <w:numPr>
          <w:ilvl w:val="2"/>
          <w:numId w:val="12"/>
        </w:numPr>
        <w:tabs>
          <w:tab w:val="left" w:pos="1120"/>
          <w:tab w:val="left" w:pos="1121"/>
        </w:tabs>
        <w:spacing w:before="180"/>
        <w:ind w:hanging="455"/>
      </w:pPr>
      <w:r>
        <w:t>verbal notice at an ordinary general</w:t>
      </w:r>
      <w:r>
        <w:rPr>
          <w:spacing w:val="-7"/>
        </w:rPr>
        <w:t xml:space="preserve"> </w:t>
      </w:r>
      <w:r>
        <w:t>meeting:</w:t>
      </w:r>
    </w:p>
    <w:p w14:paraId="6C2AA58B" w14:textId="77777777" w:rsidR="00EB0624" w:rsidRDefault="009C00A6">
      <w:pPr>
        <w:pStyle w:val="ListParagraph"/>
        <w:numPr>
          <w:ilvl w:val="3"/>
          <w:numId w:val="12"/>
        </w:numPr>
        <w:tabs>
          <w:tab w:val="left" w:pos="1573"/>
          <w:tab w:val="left" w:pos="1574"/>
        </w:tabs>
        <w:spacing w:before="41"/>
        <w:ind w:left="1573" w:right="393"/>
      </w:pPr>
      <w:proofErr w:type="gramStart"/>
      <w:r>
        <w:t>the</w:t>
      </w:r>
      <w:proofErr w:type="gramEnd"/>
      <w:r>
        <w:t xml:space="preserve"> verbal notice takes effect at the time the notice is given and must be noted in the meeting</w:t>
      </w:r>
      <w:r>
        <w:rPr>
          <w:spacing w:val="-3"/>
        </w:rPr>
        <w:t xml:space="preserve"> </w:t>
      </w:r>
      <w:r>
        <w:t>minutes.</w:t>
      </w:r>
    </w:p>
    <w:p w14:paraId="3B1DC82C" w14:textId="77777777" w:rsidR="00EB0624" w:rsidRDefault="009C00A6">
      <w:pPr>
        <w:pStyle w:val="ListParagraph"/>
        <w:numPr>
          <w:ilvl w:val="2"/>
          <w:numId w:val="12"/>
        </w:numPr>
        <w:tabs>
          <w:tab w:val="left" w:pos="1120"/>
          <w:tab w:val="left" w:pos="1121"/>
        </w:tabs>
        <w:ind w:hanging="455"/>
      </w:pPr>
      <w:r>
        <w:t>written notice of resignation to the</w:t>
      </w:r>
      <w:r>
        <w:rPr>
          <w:spacing w:val="-8"/>
        </w:rPr>
        <w:t xml:space="preserve"> </w:t>
      </w:r>
      <w:r>
        <w:t>secretary:</w:t>
      </w:r>
    </w:p>
    <w:p w14:paraId="00951170" w14:textId="77777777" w:rsidR="00EB0624" w:rsidRDefault="009C00A6">
      <w:pPr>
        <w:pStyle w:val="ListParagraph"/>
        <w:numPr>
          <w:ilvl w:val="3"/>
          <w:numId w:val="12"/>
        </w:numPr>
        <w:tabs>
          <w:tab w:val="left" w:pos="1573"/>
          <w:tab w:val="left" w:pos="1574"/>
        </w:tabs>
        <w:spacing w:before="183" w:line="256" w:lineRule="auto"/>
        <w:ind w:left="1573" w:right="139"/>
      </w:pPr>
      <w:r>
        <w:t>The resignation takes effect at the time the notice is received by the secretary or if a later time as stated in the</w:t>
      </w:r>
      <w:r>
        <w:rPr>
          <w:spacing w:val="-6"/>
        </w:rPr>
        <w:t xml:space="preserve"> </w:t>
      </w:r>
      <w:r>
        <w:t>notice.</w:t>
      </w:r>
    </w:p>
    <w:p w14:paraId="71CA93CE" w14:textId="77777777" w:rsidR="00EB0624" w:rsidRPr="0067581C" w:rsidRDefault="009C00A6" w:rsidP="006C761C">
      <w:pPr>
        <w:pStyle w:val="Heading2"/>
        <w:ind w:left="709"/>
      </w:pPr>
      <w:bookmarkStart w:id="32" w:name="Termination_of_membership"/>
      <w:bookmarkStart w:id="33" w:name="_Toc160688735"/>
      <w:bookmarkEnd w:id="32"/>
      <w:r w:rsidRPr="0067581C">
        <w:t>Termination of membership</w:t>
      </w:r>
      <w:bookmarkEnd w:id="33"/>
    </w:p>
    <w:p w14:paraId="039546CB" w14:textId="77777777" w:rsidR="00EB0624" w:rsidRDefault="009C00A6">
      <w:pPr>
        <w:pStyle w:val="ListParagraph"/>
        <w:numPr>
          <w:ilvl w:val="1"/>
          <w:numId w:val="12"/>
        </w:numPr>
        <w:tabs>
          <w:tab w:val="left" w:pos="667"/>
        </w:tabs>
        <w:spacing w:before="182"/>
      </w:pPr>
      <w:bookmarkStart w:id="34" w:name="_bookmark17"/>
      <w:bookmarkEnd w:id="34"/>
      <w:r>
        <w:t>Membership is automatically terminated</w:t>
      </w:r>
      <w:r>
        <w:rPr>
          <w:spacing w:val="-3"/>
        </w:rPr>
        <w:t xml:space="preserve"> </w:t>
      </w:r>
      <w:r>
        <w:t>when:</w:t>
      </w:r>
    </w:p>
    <w:p w14:paraId="10C989A1" w14:textId="77777777" w:rsidR="00EB0624" w:rsidRDefault="009C00A6">
      <w:pPr>
        <w:pStyle w:val="ListParagraph"/>
        <w:numPr>
          <w:ilvl w:val="2"/>
          <w:numId w:val="12"/>
        </w:numPr>
        <w:tabs>
          <w:tab w:val="left" w:pos="1120"/>
          <w:tab w:val="left" w:pos="1121"/>
        </w:tabs>
        <w:spacing w:before="182"/>
        <w:ind w:hanging="455"/>
      </w:pPr>
      <w:r>
        <w:t>the member dies,</w:t>
      </w:r>
      <w:r>
        <w:rPr>
          <w:spacing w:val="-4"/>
        </w:rPr>
        <w:t xml:space="preserve"> </w:t>
      </w:r>
      <w:r>
        <w:t>or</w:t>
      </w:r>
    </w:p>
    <w:p w14:paraId="1EB19B97" w14:textId="558ADEE8" w:rsidR="00EB0624" w:rsidRDefault="009C00A6">
      <w:pPr>
        <w:pStyle w:val="ListParagraph"/>
        <w:numPr>
          <w:ilvl w:val="2"/>
          <w:numId w:val="12"/>
        </w:numPr>
        <w:tabs>
          <w:tab w:val="left" w:pos="1120"/>
          <w:tab w:val="left" w:pos="1121"/>
        </w:tabs>
        <w:spacing w:before="180"/>
        <w:ind w:hanging="455"/>
      </w:pPr>
      <w:r>
        <w:t xml:space="preserve">the member fails to pay the annual membership fee in accordance with Rule </w:t>
      </w:r>
      <w:hyperlink w:anchor="_bookmark14" w:history="1">
        <w:r>
          <w:t>6.17,</w:t>
        </w:r>
        <w:r>
          <w:rPr>
            <w:spacing w:val="-13"/>
          </w:rPr>
          <w:t xml:space="preserve"> </w:t>
        </w:r>
      </w:hyperlink>
      <w:r>
        <w:t>or</w:t>
      </w:r>
    </w:p>
    <w:p w14:paraId="1EAAA8E1" w14:textId="77777777" w:rsidR="00EB0624" w:rsidRDefault="009C00A6">
      <w:pPr>
        <w:pStyle w:val="ListParagraph"/>
        <w:numPr>
          <w:ilvl w:val="2"/>
          <w:numId w:val="12"/>
        </w:numPr>
        <w:tabs>
          <w:tab w:val="left" w:pos="1120"/>
          <w:tab w:val="left" w:pos="1121"/>
        </w:tabs>
        <w:spacing w:before="181"/>
        <w:ind w:hanging="455"/>
      </w:pPr>
      <w:proofErr w:type="gramStart"/>
      <w:r>
        <w:t>the</w:t>
      </w:r>
      <w:proofErr w:type="gramEnd"/>
      <w:r>
        <w:t xml:space="preserve"> member’s membership with the CCCQ Ltd or other equivalent body is</w:t>
      </w:r>
      <w:r>
        <w:rPr>
          <w:spacing w:val="-18"/>
        </w:rPr>
        <w:t xml:space="preserve"> </w:t>
      </w:r>
      <w:r>
        <w:t>terminated.</w:t>
      </w:r>
    </w:p>
    <w:p w14:paraId="141D7BFC" w14:textId="77777777" w:rsidR="00EB0624" w:rsidRDefault="009C00A6">
      <w:pPr>
        <w:pStyle w:val="ListParagraph"/>
        <w:numPr>
          <w:ilvl w:val="1"/>
          <w:numId w:val="12"/>
        </w:numPr>
        <w:tabs>
          <w:tab w:val="left" w:pos="667"/>
        </w:tabs>
        <w:spacing w:before="183"/>
        <w:ind w:right="827"/>
      </w:pPr>
      <w:r>
        <w:t>The management committee may terminate a member’s membership or impose other reasonable disciplinary action</w:t>
      </w:r>
      <w:r>
        <w:rPr>
          <w:spacing w:val="-3"/>
        </w:rPr>
        <w:t xml:space="preserve"> </w:t>
      </w:r>
      <w:r>
        <w:t>if:</w:t>
      </w:r>
    </w:p>
    <w:p w14:paraId="4A2A2785" w14:textId="77777777" w:rsidR="00EB0624" w:rsidRDefault="009C00A6">
      <w:pPr>
        <w:pStyle w:val="ListParagraph"/>
        <w:numPr>
          <w:ilvl w:val="2"/>
          <w:numId w:val="12"/>
        </w:numPr>
        <w:tabs>
          <w:tab w:val="left" w:pos="1120"/>
          <w:tab w:val="left" w:pos="1121"/>
        </w:tabs>
        <w:ind w:hanging="455"/>
      </w:pPr>
      <w:r>
        <w:t>the member is convicted of an indictable offence;</w:t>
      </w:r>
      <w:r>
        <w:rPr>
          <w:spacing w:val="-12"/>
        </w:rPr>
        <w:t xml:space="preserve"> </w:t>
      </w:r>
      <w:r>
        <w:t>or</w:t>
      </w:r>
    </w:p>
    <w:p w14:paraId="4E3B0344" w14:textId="77777777" w:rsidR="00EB0624" w:rsidRDefault="009C00A6">
      <w:pPr>
        <w:pStyle w:val="ListParagraph"/>
        <w:numPr>
          <w:ilvl w:val="2"/>
          <w:numId w:val="12"/>
        </w:numPr>
        <w:tabs>
          <w:tab w:val="left" w:pos="1120"/>
          <w:tab w:val="left" w:pos="1121"/>
        </w:tabs>
        <w:spacing w:before="180"/>
        <w:ind w:right="288"/>
      </w:pPr>
      <w:r>
        <w:t>the member does not comply with any of the provisions of these rules including any by- laws, policies or procedures;</w:t>
      </w:r>
      <w:r>
        <w:rPr>
          <w:spacing w:val="-4"/>
        </w:rPr>
        <w:t xml:space="preserve"> </w:t>
      </w:r>
      <w:r>
        <w:t>or</w:t>
      </w:r>
    </w:p>
    <w:p w14:paraId="48F91B66" w14:textId="2360079B" w:rsidR="00EB0624" w:rsidRDefault="009C00A6">
      <w:pPr>
        <w:pStyle w:val="ListParagraph"/>
        <w:numPr>
          <w:ilvl w:val="2"/>
          <w:numId w:val="12"/>
        </w:numPr>
        <w:tabs>
          <w:tab w:val="left" w:pos="1120"/>
          <w:tab w:val="left" w:pos="1121"/>
        </w:tabs>
        <w:spacing w:before="162"/>
        <w:ind w:hanging="455"/>
      </w:pPr>
      <w:r w:rsidRPr="00523D3D">
        <w:t xml:space="preserve">a member’s membership with the CCCQ Ltd or other equivalent body is </w:t>
      </w:r>
      <w:r w:rsidR="00523D3D" w:rsidRPr="00523D3D">
        <w:t>terminated</w:t>
      </w:r>
      <w:r w:rsidRPr="00523D3D">
        <w:t>,</w:t>
      </w:r>
      <w:r>
        <w:rPr>
          <w:spacing w:val="-18"/>
        </w:rPr>
        <w:t xml:space="preserve"> </w:t>
      </w:r>
      <w:r>
        <w:t>or</w:t>
      </w:r>
    </w:p>
    <w:p w14:paraId="179CEDC7" w14:textId="3C0F99C9" w:rsidR="00EB0624" w:rsidRDefault="009C00A6">
      <w:pPr>
        <w:pStyle w:val="ListParagraph"/>
        <w:numPr>
          <w:ilvl w:val="2"/>
          <w:numId w:val="12"/>
        </w:numPr>
        <w:tabs>
          <w:tab w:val="left" w:pos="1120"/>
          <w:tab w:val="left" w:pos="1121"/>
        </w:tabs>
        <w:spacing w:before="180"/>
        <w:ind w:right="239"/>
      </w:pPr>
      <w:r>
        <w:t xml:space="preserve">the member conducts themselves in a way considered to be detrimental or damaging to the character or interests of the </w:t>
      </w:r>
      <w:r w:rsidR="00E62512">
        <w:t>Affiliate</w:t>
      </w:r>
      <w:r>
        <w:t xml:space="preserve"> or its</w:t>
      </w:r>
      <w:r>
        <w:rPr>
          <w:spacing w:val="-7"/>
        </w:rPr>
        <w:t xml:space="preserve"> </w:t>
      </w:r>
      <w:r>
        <w:t>members.</w:t>
      </w:r>
    </w:p>
    <w:p w14:paraId="7A5A96F9" w14:textId="77777777" w:rsidR="00EB0624" w:rsidRDefault="009C00A6">
      <w:pPr>
        <w:pStyle w:val="ListParagraph"/>
        <w:numPr>
          <w:ilvl w:val="1"/>
          <w:numId w:val="12"/>
        </w:numPr>
        <w:tabs>
          <w:tab w:val="left" w:pos="667"/>
        </w:tabs>
        <w:spacing w:before="160"/>
        <w:ind w:right="362"/>
      </w:pPr>
      <w:r>
        <w:t>The process undertaken by the management committee to terminate or impose disciplinary action must be bound by the principles of natural justice and procedural fairness. The committee must give the member a full and fair opportunity to show why the membership should not be terminated or be subject to disciplinary</w:t>
      </w:r>
      <w:r>
        <w:rPr>
          <w:spacing w:val="-10"/>
        </w:rPr>
        <w:t xml:space="preserve"> </w:t>
      </w:r>
      <w:r>
        <w:t>action.</w:t>
      </w:r>
    </w:p>
    <w:p w14:paraId="005ECAB1" w14:textId="77777777" w:rsidR="00EB0624" w:rsidRDefault="009C00A6">
      <w:pPr>
        <w:pStyle w:val="ListParagraph"/>
        <w:numPr>
          <w:ilvl w:val="1"/>
          <w:numId w:val="12"/>
        </w:numPr>
        <w:tabs>
          <w:tab w:val="left" w:pos="667"/>
        </w:tabs>
        <w:ind w:right="304"/>
      </w:pPr>
      <w:r>
        <w:t>If, after considering all representations made by the member, the management committee decides to terminate or impose disciplinary action, the secretary of the committee must give the member a written notice with 14 days of the</w:t>
      </w:r>
      <w:r>
        <w:rPr>
          <w:spacing w:val="-9"/>
        </w:rPr>
        <w:t xml:space="preserve"> </w:t>
      </w:r>
      <w:r>
        <w:t>decision.</w:t>
      </w:r>
    </w:p>
    <w:p w14:paraId="4F92A212" w14:textId="77777777" w:rsidR="00EB0624" w:rsidRPr="0067581C" w:rsidRDefault="009C00A6" w:rsidP="00D65476">
      <w:pPr>
        <w:pStyle w:val="Heading2"/>
        <w:ind w:left="709"/>
      </w:pPr>
      <w:bookmarkStart w:id="35" w:name="Appeal_against_rejection,_termination_or"/>
      <w:bookmarkStart w:id="36" w:name="_Toc160688736"/>
      <w:bookmarkEnd w:id="35"/>
      <w:r w:rsidRPr="0067581C">
        <w:t>Appeal against rejection, termination or suspension of membership</w:t>
      </w:r>
      <w:bookmarkEnd w:id="36"/>
    </w:p>
    <w:p w14:paraId="4760681A" w14:textId="61A009D3" w:rsidR="00EB0624" w:rsidRDefault="009C00A6">
      <w:pPr>
        <w:pStyle w:val="ListParagraph"/>
        <w:numPr>
          <w:ilvl w:val="1"/>
          <w:numId w:val="12"/>
        </w:numPr>
        <w:tabs>
          <w:tab w:val="left" w:pos="667"/>
        </w:tabs>
        <w:spacing w:before="183"/>
      </w:pPr>
      <w:r>
        <w:t>No appeal may lie with the rejection of new membership under rule</w:t>
      </w:r>
      <w:r>
        <w:rPr>
          <w:spacing w:val="-12"/>
        </w:rPr>
        <w:t xml:space="preserve"> </w:t>
      </w:r>
      <w:hyperlink w:anchor="_bookmark12" w:history="1">
        <w:r>
          <w:t>6.15</w:t>
        </w:r>
      </w:hyperlink>
      <w:r>
        <w:t>.</w:t>
      </w:r>
    </w:p>
    <w:p w14:paraId="58869452" w14:textId="1B31FC1E" w:rsidR="00EB0624" w:rsidRDefault="009C00A6">
      <w:pPr>
        <w:pStyle w:val="ListParagraph"/>
        <w:numPr>
          <w:ilvl w:val="1"/>
          <w:numId w:val="12"/>
        </w:numPr>
        <w:tabs>
          <w:tab w:val="left" w:pos="667"/>
        </w:tabs>
        <w:spacing w:before="181"/>
      </w:pPr>
      <w:r>
        <w:t>No appeal may lie with the termination of membership under rule</w:t>
      </w:r>
      <w:r>
        <w:rPr>
          <w:spacing w:val="-13"/>
        </w:rPr>
        <w:t xml:space="preserve"> </w:t>
      </w:r>
      <w:hyperlink w:anchor="_bookmark17" w:history="1">
        <w:r>
          <w:t>6.19</w:t>
        </w:r>
      </w:hyperlink>
      <w:r>
        <w:t>.</w:t>
      </w:r>
    </w:p>
    <w:p w14:paraId="3DF4F6B0" w14:textId="77777777" w:rsidR="00EB0624" w:rsidRDefault="009C00A6">
      <w:pPr>
        <w:pStyle w:val="ListParagraph"/>
        <w:numPr>
          <w:ilvl w:val="1"/>
          <w:numId w:val="12"/>
        </w:numPr>
        <w:tabs>
          <w:tab w:val="left" w:pos="667"/>
        </w:tabs>
        <w:spacing w:before="181"/>
      </w:pPr>
      <w:r>
        <w:lastRenderedPageBreak/>
        <w:t>A member may appeal the decision to suspend or terminate</w:t>
      </w:r>
      <w:r>
        <w:rPr>
          <w:spacing w:val="-13"/>
        </w:rPr>
        <w:t xml:space="preserve"> </w:t>
      </w:r>
      <w:r>
        <w:t>membership:</w:t>
      </w:r>
    </w:p>
    <w:p w14:paraId="79A8A32A" w14:textId="36108F6A" w:rsidR="00EB0624" w:rsidRDefault="009C00A6">
      <w:pPr>
        <w:pStyle w:val="ListParagraph"/>
        <w:numPr>
          <w:ilvl w:val="2"/>
          <w:numId w:val="12"/>
        </w:numPr>
        <w:tabs>
          <w:tab w:val="left" w:pos="1120"/>
          <w:tab w:val="left" w:pos="1121"/>
        </w:tabs>
        <w:spacing w:before="182" w:line="256" w:lineRule="auto"/>
        <w:ind w:right="1054"/>
      </w:pPr>
      <w:r>
        <w:t>The notice of appeal must be given in writing to the secretary within 28 days of membership being suspended or</w:t>
      </w:r>
      <w:r>
        <w:rPr>
          <w:spacing w:val="-7"/>
        </w:rPr>
        <w:t xml:space="preserve"> </w:t>
      </w:r>
      <w:r>
        <w:t>terminated</w:t>
      </w:r>
      <w:r w:rsidR="00523D3D">
        <w:t>.</w:t>
      </w:r>
    </w:p>
    <w:p w14:paraId="55886B4E" w14:textId="345AA1A3" w:rsidR="00EB0624" w:rsidRDefault="009C00A6" w:rsidP="00ED7309">
      <w:pPr>
        <w:pStyle w:val="ListParagraph"/>
        <w:numPr>
          <w:ilvl w:val="2"/>
          <w:numId w:val="12"/>
        </w:numPr>
        <w:tabs>
          <w:tab w:val="left" w:pos="1120"/>
          <w:tab w:val="left" w:pos="1121"/>
        </w:tabs>
        <w:spacing w:before="165"/>
        <w:ind w:left="1117"/>
      </w:pPr>
      <w:r>
        <w:t>The notice must include the reasons and grounds for the</w:t>
      </w:r>
      <w:r>
        <w:rPr>
          <w:spacing w:val="-3"/>
        </w:rPr>
        <w:t xml:space="preserve"> </w:t>
      </w:r>
      <w:r>
        <w:t>appeal</w:t>
      </w:r>
      <w:r w:rsidR="00523D3D">
        <w:t>.</w:t>
      </w:r>
    </w:p>
    <w:p w14:paraId="716E9FF7" w14:textId="77777777" w:rsidR="00D65476" w:rsidRDefault="009C00A6" w:rsidP="00ED7309">
      <w:pPr>
        <w:pStyle w:val="ListParagraph"/>
        <w:numPr>
          <w:ilvl w:val="2"/>
          <w:numId w:val="12"/>
        </w:numPr>
        <w:tabs>
          <w:tab w:val="left" w:pos="1120"/>
          <w:tab w:val="left" w:pos="1121"/>
        </w:tabs>
        <w:spacing w:before="165"/>
        <w:ind w:left="1117"/>
      </w:pPr>
      <w:r>
        <w:t>If the secretary receives a notice of appeal, the secretary must, within 28 days after receiving the notice, call a special general meeting to decide the</w:t>
      </w:r>
      <w:r w:rsidRPr="00D65476">
        <w:rPr>
          <w:spacing w:val="-12"/>
        </w:rPr>
        <w:t xml:space="preserve"> </w:t>
      </w:r>
      <w:r>
        <w:t>appeal.</w:t>
      </w:r>
      <w:bookmarkStart w:id="37" w:name="Register_of_members"/>
      <w:bookmarkEnd w:id="37"/>
    </w:p>
    <w:p w14:paraId="1875FD2F" w14:textId="47FDDF5C" w:rsidR="00EB0624" w:rsidRPr="0067581C" w:rsidRDefault="009C00A6" w:rsidP="00D65476">
      <w:pPr>
        <w:pStyle w:val="Heading2"/>
        <w:ind w:left="709"/>
      </w:pPr>
      <w:bookmarkStart w:id="38" w:name="_Toc160688737"/>
      <w:r w:rsidRPr="0067581C">
        <w:t>Register of members</w:t>
      </w:r>
      <w:bookmarkEnd w:id="38"/>
    </w:p>
    <w:p w14:paraId="017EB62A" w14:textId="2DC842DB" w:rsidR="00EB0624" w:rsidRDefault="009C00A6">
      <w:pPr>
        <w:pStyle w:val="ListParagraph"/>
        <w:numPr>
          <w:ilvl w:val="1"/>
          <w:numId w:val="12"/>
        </w:numPr>
        <w:tabs>
          <w:tab w:val="left" w:pos="667"/>
        </w:tabs>
        <w:spacing w:before="184"/>
      </w:pPr>
      <w:r>
        <w:t>The management committee must keep a register of members of the</w:t>
      </w:r>
      <w:r>
        <w:rPr>
          <w:spacing w:val="-15"/>
        </w:rPr>
        <w:t xml:space="preserve"> </w:t>
      </w:r>
      <w:r w:rsidR="00E62512">
        <w:t>Affiliate</w:t>
      </w:r>
      <w:r>
        <w:t>.</w:t>
      </w:r>
    </w:p>
    <w:p w14:paraId="751F24AC" w14:textId="77777777" w:rsidR="00EB0624" w:rsidRDefault="009C00A6">
      <w:pPr>
        <w:pStyle w:val="ListParagraph"/>
        <w:numPr>
          <w:ilvl w:val="1"/>
          <w:numId w:val="12"/>
        </w:numPr>
        <w:tabs>
          <w:tab w:val="left" w:pos="667"/>
        </w:tabs>
        <w:spacing w:before="180"/>
      </w:pPr>
      <w:r>
        <w:t>The register must include the following particulars for each</w:t>
      </w:r>
      <w:r>
        <w:rPr>
          <w:spacing w:val="-11"/>
        </w:rPr>
        <w:t xml:space="preserve"> </w:t>
      </w:r>
      <w:r>
        <w:t>member:</w:t>
      </w:r>
    </w:p>
    <w:p w14:paraId="46CEDC43" w14:textId="13F7B2AC" w:rsidR="00EB0624" w:rsidRDefault="009C00A6">
      <w:pPr>
        <w:pStyle w:val="ListParagraph"/>
        <w:numPr>
          <w:ilvl w:val="2"/>
          <w:numId w:val="12"/>
        </w:numPr>
        <w:tabs>
          <w:tab w:val="left" w:pos="1120"/>
          <w:tab w:val="left" w:pos="1121"/>
        </w:tabs>
        <w:spacing w:before="180"/>
        <w:ind w:hanging="455"/>
      </w:pPr>
      <w:r>
        <w:t>full</w:t>
      </w:r>
      <w:r>
        <w:rPr>
          <w:spacing w:val="-1"/>
        </w:rPr>
        <w:t xml:space="preserve"> </w:t>
      </w:r>
      <w:r>
        <w:t>name</w:t>
      </w:r>
      <w:r w:rsidR="00523D3D">
        <w:t>.</w:t>
      </w:r>
    </w:p>
    <w:p w14:paraId="08E4CC70" w14:textId="208E3CC3" w:rsidR="00EB0624" w:rsidRDefault="009C00A6">
      <w:pPr>
        <w:pStyle w:val="ListParagraph"/>
        <w:numPr>
          <w:ilvl w:val="2"/>
          <w:numId w:val="12"/>
        </w:numPr>
        <w:tabs>
          <w:tab w:val="left" w:pos="1120"/>
          <w:tab w:val="left" w:pos="1121"/>
        </w:tabs>
        <w:spacing w:before="183"/>
        <w:ind w:hanging="455"/>
      </w:pPr>
      <w:r>
        <w:t>Postal or residential</w:t>
      </w:r>
      <w:r>
        <w:rPr>
          <w:spacing w:val="-4"/>
        </w:rPr>
        <w:t xml:space="preserve"> </w:t>
      </w:r>
      <w:r>
        <w:t>address</w:t>
      </w:r>
      <w:r w:rsidR="00523D3D">
        <w:t>.</w:t>
      </w:r>
    </w:p>
    <w:p w14:paraId="4C838CD9" w14:textId="0BBDDB3C" w:rsidR="00EB0624" w:rsidRDefault="009C00A6">
      <w:pPr>
        <w:pStyle w:val="ListParagraph"/>
        <w:numPr>
          <w:ilvl w:val="2"/>
          <w:numId w:val="12"/>
        </w:numPr>
        <w:tabs>
          <w:tab w:val="left" w:pos="1120"/>
          <w:tab w:val="left" w:pos="1121"/>
        </w:tabs>
        <w:spacing w:before="180"/>
        <w:ind w:hanging="455"/>
      </w:pPr>
      <w:r>
        <w:t>The date of admission as a</w:t>
      </w:r>
      <w:r>
        <w:rPr>
          <w:spacing w:val="-8"/>
        </w:rPr>
        <w:t xml:space="preserve"> </w:t>
      </w:r>
      <w:r>
        <w:t>member</w:t>
      </w:r>
      <w:r w:rsidR="00523D3D">
        <w:t>.</w:t>
      </w:r>
    </w:p>
    <w:p w14:paraId="6DBF4875" w14:textId="0D9050D6" w:rsidR="00EB0624" w:rsidRDefault="009C00A6">
      <w:pPr>
        <w:pStyle w:val="ListParagraph"/>
        <w:numPr>
          <w:ilvl w:val="2"/>
          <w:numId w:val="12"/>
        </w:numPr>
        <w:tabs>
          <w:tab w:val="left" w:pos="1120"/>
          <w:tab w:val="left" w:pos="1121"/>
        </w:tabs>
        <w:spacing w:before="180"/>
        <w:ind w:hanging="455"/>
      </w:pPr>
      <w:r>
        <w:t>The date and details about the termination of</w:t>
      </w:r>
      <w:r>
        <w:rPr>
          <w:spacing w:val="-12"/>
        </w:rPr>
        <w:t xml:space="preserve"> </w:t>
      </w:r>
      <w:r>
        <w:t>membership</w:t>
      </w:r>
      <w:r w:rsidR="00523D3D">
        <w:t>.</w:t>
      </w:r>
    </w:p>
    <w:p w14:paraId="5E4B925C" w14:textId="77777777" w:rsidR="00EB0624" w:rsidRDefault="009C00A6">
      <w:pPr>
        <w:pStyle w:val="ListParagraph"/>
        <w:numPr>
          <w:ilvl w:val="2"/>
          <w:numId w:val="12"/>
        </w:numPr>
        <w:tabs>
          <w:tab w:val="left" w:pos="1120"/>
          <w:tab w:val="left" w:pos="1121"/>
        </w:tabs>
        <w:spacing w:before="183"/>
        <w:ind w:hanging="455"/>
      </w:pPr>
      <w:r>
        <w:t>Any other particulars the management committee</w:t>
      </w:r>
      <w:r>
        <w:rPr>
          <w:spacing w:val="-14"/>
        </w:rPr>
        <w:t xml:space="preserve"> </w:t>
      </w:r>
      <w:r>
        <w:t>decides.</w:t>
      </w:r>
    </w:p>
    <w:p w14:paraId="143AB5F5" w14:textId="4676407E" w:rsidR="00EB0624" w:rsidRDefault="009C00A6">
      <w:pPr>
        <w:pStyle w:val="ListParagraph"/>
        <w:numPr>
          <w:ilvl w:val="1"/>
          <w:numId w:val="12"/>
        </w:numPr>
        <w:tabs>
          <w:tab w:val="left" w:pos="667"/>
        </w:tabs>
        <w:spacing w:before="181"/>
        <w:ind w:right="655"/>
      </w:pPr>
      <w:r>
        <w:t xml:space="preserve">The register must be open for inspection by members of the </w:t>
      </w:r>
      <w:r w:rsidR="00E62512">
        <w:t>Affiliate</w:t>
      </w:r>
      <w:r>
        <w:t xml:space="preserve"> at a reasonable and agreed time.</w:t>
      </w:r>
    </w:p>
    <w:p w14:paraId="2B632603" w14:textId="77777777" w:rsidR="00EB0624" w:rsidRDefault="009C00A6">
      <w:pPr>
        <w:pStyle w:val="ListParagraph"/>
        <w:numPr>
          <w:ilvl w:val="2"/>
          <w:numId w:val="12"/>
        </w:numPr>
        <w:tabs>
          <w:tab w:val="left" w:pos="1120"/>
          <w:tab w:val="left" w:pos="1121"/>
        </w:tabs>
        <w:spacing w:before="161"/>
        <w:ind w:hanging="455"/>
      </w:pPr>
      <w:r>
        <w:t>A member must contact the secretary to arrange an inspection of the</w:t>
      </w:r>
      <w:r>
        <w:rPr>
          <w:spacing w:val="-10"/>
        </w:rPr>
        <w:t xml:space="preserve"> </w:t>
      </w:r>
      <w:r>
        <w:t>register.</w:t>
      </w:r>
    </w:p>
    <w:p w14:paraId="15B608CD" w14:textId="77777777" w:rsidR="00EB0624" w:rsidRDefault="009C00A6">
      <w:pPr>
        <w:pStyle w:val="ListParagraph"/>
        <w:numPr>
          <w:ilvl w:val="2"/>
          <w:numId w:val="12"/>
        </w:numPr>
        <w:tabs>
          <w:tab w:val="left" w:pos="1120"/>
          <w:tab w:val="left" w:pos="1121"/>
        </w:tabs>
        <w:spacing w:before="181"/>
        <w:ind w:right="209"/>
      </w:pPr>
      <w:r>
        <w:t>If the management committee has reasonable grounds to believe the disclosure of information would put a member at risk of harm, or on the application of a member, the management committee may withhold information (other than the member’s name) from the register available for</w:t>
      </w:r>
      <w:r>
        <w:rPr>
          <w:spacing w:val="-7"/>
        </w:rPr>
        <w:t xml:space="preserve"> </w:t>
      </w:r>
      <w:r>
        <w:t>inspection.</w:t>
      </w:r>
    </w:p>
    <w:p w14:paraId="037C4D6F" w14:textId="77777777" w:rsidR="00EB0624" w:rsidRPr="0067581C" w:rsidRDefault="009C00A6" w:rsidP="006C761C">
      <w:pPr>
        <w:pStyle w:val="Heading2"/>
        <w:ind w:left="709"/>
      </w:pPr>
      <w:bookmarkStart w:id="39" w:name="Prohibition_on_use_of_information_on_reg"/>
      <w:bookmarkStart w:id="40" w:name="_Toc160688738"/>
      <w:bookmarkEnd w:id="39"/>
      <w:r w:rsidRPr="0067581C">
        <w:t>Prohibition on use of information on register of members</w:t>
      </w:r>
      <w:bookmarkEnd w:id="40"/>
    </w:p>
    <w:p w14:paraId="52B34E33" w14:textId="0A7D139C" w:rsidR="00EB0624" w:rsidRDefault="009C00A6">
      <w:pPr>
        <w:pStyle w:val="ListParagraph"/>
        <w:numPr>
          <w:ilvl w:val="1"/>
          <w:numId w:val="12"/>
        </w:numPr>
        <w:tabs>
          <w:tab w:val="left" w:pos="667"/>
        </w:tabs>
        <w:spacing w:before="182"/>
      </w:pPr>
      <w:bookmarkStart w:id="41" w:name="_bookmark21"/>
      <w:bookmarkEnd w:id="41"/>
      <w:r>
        <w:t xml:space="preserve">A member of the </w:t>
      </w:r>
      <w:r w:rsidR="00E62512">
        <w:t>Affiliate</w:t>
      </w:r>
      <w:r>
        <w:t xml:space="preserve"> must</w:t>
      </w:r>
      <w:r>
        <w:rPr>
          <w:spacing w:val="-7"/>
        </w:rPr>
        <w:t xml:space="preserve"> </w:t>
      </w:r>
      <w:r>
        <w:t>not:</w:t>
      </w:r>
    </w:p>
    <w:p w14:paraId="43CBE12E" w14:textId="5A0625F5" w:rsidR="00EB0624" w:rsidRDefault="009C00A6">
      <w:pPr>
        <w:pStyle w:val="ListParagraph"/>
        <w:numPr>
          <w:ilvl w:val="2"/>
          <w:numId w:val="12"/>
        </w:numPr>
        <w:tabs>
          <w:tab w:val="left" w:pos="1120"/>
          <w:tab w:val="left" w:pos="1121"/>
        </w:tabs>
        <w:spacing w:before="180"/>
        <w:ind w:right="574"/>
      </w:pPr>
      <w:r>
        <w:t xml:space="preserve">use information obtained from the register of members of the </w:t>
      </w:r>
      <w:r w:rsidR="00E62512">
        <w:t>Affiliate</w:t>
      </w:r>
      <w:r>
        <w:t xml:space="preserve"> to contact, or send material to, another member of the </w:t>
      </w:r>
      <w:r w:rsidR="00E62512">
        <w:t>Affiliate</w:t>
      </w:r>
      <w:r>
        <w:t xml:space="preserve"> for the purpose of advertising for political, religious, charitable or commercial purposes;</w:t>
      </w:r>
      <w:r>
        <w:rPr>
          <w:spacing w:val="-9"/>
        </w:rPr>
        <w:t xml:space="preserve"> </w:t>
      </w:r>
      <w:r>
        <w:t>or</w:t>
      </w:r>
    </w:p>
    <w:p w14:paraId="7F8A75B4" w14:textId="2EAC1F5C" w:rsidR="00EB0624" w:rsidRDefault="009C00A6">
      <w:pPr>
        <w:pStyle w:val="ListParagraph"/>
        <w:numPr>
          <w:ilvl w:val="2"/>
          <w:numId w:val="12"/>
        </w:numPr>
        <w:tabs>
          <w:tab w:val="left" w:pos="1120"/>
          <w:tab w:val="left" w:pos="1121"/>
        </w:tabs>
        <w:spacing w:before="160"/>
        <w:ind w:right="392"/>
      </w:pPr>
      <w:proofErr w:type="gramStart"/>
      <w:r>
        <w:t>disclose</w:t>
      </w:r>
      <w:proofErr w:type="gramEnd"/>
      <w:r>
        <w:t xml:space="preserve"> information obtained from the register to someone else, knowing that the information is likely to be used to contact, or send material to, another member of the </w:t>
      </w:r>
      <w:r w:rsidR="00E62512">
        <w:t>Affiliate</w:t>
      </w:r>
      <w:r>
        <w:t xml:space="preserve"> for the purpose of advertising for political, religious, charitable or commercial purposes.</w:t>
      </w:r>
    </w:p>
    <w:p w14:paraId="7DD26BFA" w14:textId="43D4B1C1" w:rsidR="00D65476" w:rsidRDefault="009C00A6">
      <w:pPr>
        <w:pStyle w:val="ListParagraph"/>
        <w:numPr>
          <w:ilvl w:val="1"/>
          <w:numId w:val="12"/>
        </w:numPr>
        <w:tabs>
          <w:tab w:val="left" w:pos="667"/>
        </w:tabs>
        <w:spacing w:before="160"/>
        <w:ind w:right="906"/>
      </w:pPr>
      <w:r>
        <w:t xml:space="preserve">Rule </w:t>
      </w:r>
      <w:hyperlink w:anchor="_bookmark21" w:history="1">
        <w:r>
          <w:t xml:space="preserve">6.29 </w:t>
        </w:r>
      </w:hyperlink>
      <w:r>
        <w:t>does not apply if the use or disclosure of the information is approved by the management committee or is required by</w:t>
      </w:r>
      <w:r>
        <w:rPr>
          <w:spacing w:val="-4"/>
        </w:rPr>
        <w:t xml:space="preserve"> </w:t>
      </w:r>
      <w:r>
        <w:t>Law.</w:t>
      </w:r>
    </w:p>
    <w:p w14:paraId="005A08B1" w14:textId="77777777" w:rsidR="00D65476" w:rsidRDefault="00D65476">
      <w:r>
        <w:br w:type="page"/>
      </w:r>
    </w:p>
    <w:p w14:paraId="0C85641D" w14:textId="77777777" w:rsidR="00EB0624" w:rsidRPr="0067581C" w:rsidRDefault="009C00A6" w:rsidP="006C761C">
      <w:pPr>
        <w:pStyle w:val="Heading2"/>
        <w:ind w:left="709"/>
      </w:pPr>
      <w:bookmarkStart w:id="42" w:name="Conduct_of_members"/>
      <w:bookmarkStart w:id="43" w:name="_Toc160688739"/>
      <w:bookmarkEnd w:id="42"/>
      <w:r w:rsidRPr="0067581C">
        <w:lastRenderedPageBreak/>
        <w:t>Conduct of members</w:t>
      </w:r>
      <w:bookmarkEnd w:id="43"/>
    </w:p>
    <w:p w14:paraId="745E5D9C" w14:textId="40C3EC99" w:rsidR="00EB0624" w:rsidRDefault="009C00A6">
      <w:pPr>
        <w:pStyle w:val="ListParagraph"/>
        <w:numPr>
          <w:ilvl w:val="1"/>
          <w:numId w:val="12"/>
        </w:numPr>
        <w:tabs>
          <w:tab w:val="left" w:pos="667"/>
        </w:tabs>
        <w:spacing w:before="185"/>
      </w:pPr>
      <w:r>
        <w:t xml:space="preserve">All members of the </w:t>
      </w:r>
      <w:r w:rsidR="00E62512">
        <w:t>Affiliate</w:t>
      </w:r>
      <w:r>
        <w:rPr>
          <w:spacing w:val="-7"/>
        </w:rPr>
        <w:t xml:space="preserve"> </w:t>
      </w:r>
      <w:r>
        <w:t>must:</w:t>
      </w:r>
    </w:p>
    <w:p w14:paraId="633A28E6" w14:textId="5A7FCEDA" w:rsidR="00EB0624" w:rsidRDefault="009C00A6">
      <w:pPr>
        <w:pStyle w:val="ListParagraph"/>
        <w:numPr>
          <w:ilvl w:val="2"/>
          <w:numId w:val="12"/>
        </w:numPr>
        <w:tabs>
          <w:tab w:val="left" w:pos="1120"/>
          <w:tab w:val="left" w:pos="1121"/>
        </w:tabs>
        <w:spacing w:before="180"/>
        <w:ind w:right="472"/>
      </w:pPr>
      <w:r>
        <w:t xml:space="preserve">comply with the rules of association of the </w:t>
      </w:r>
      <w:r w:rsidR="00E62512">
        <w:t>Affiliate</w:t>
      </w:r>
      <w:r>
        <w:t xml:space="preserve"> including any by-laws, policies and procedures, and</w:t>
      </w:r>
    </w:p>
    <w:p w14:paraId="493FE9E1" w14:textId="77777777" w:rsidR="00EB0624" w:rsidRDefault="009C00A6">
      <w:pPr>
        <w:pStyle w:val="ListParagraph"/>
        <w:numPr>
          <w:ilvl w:val="2"/>
          <w:numId w:val="12"/>
        </w:numPr>
        <w:tabs>
          <w:tab w:val="left" w:pos="1120"/>
          <w:tab w:val="left" w:pos="1121"/>
        </w:tabs>
        <w:ind w:right="123"/>
      </w:pPr>
      <w:r>
        <w:t>comply with constitution and rules of the CCCQ Ltd including the code of ethics, and rules relating to the conduct of</w:t>
      </w:r>
      <w:r>
        <w:rPr>
          <w:spacing w:val="-4"/>
        </w:rPr>
        <w:t xml:space="preserve"> </w:t>
      </w:r>
      <w:r>
        <w:t>events.</w:t>
      </w:r>
    </w:p>
    <w:p w14:paraId="33FC2CEA" w14:textId="48B12E0E" w:rsidR="00EB0624" w:rsidRPr="0067581C" w:rsidRDefault="009C00A6" w:rsidP="006C761C">
      <w:pPr>
        <w:pStyle w:val="Heading2"/>
        <w:ind w:left="709"/>
      </w:pPr>
      <w:bookmarkStart w:id="44" w:name="Grievance_procedure"/>
      <w:bookmarkStart w:id="45" w:name="_Toc160688740"/>
      <w:bookmarkEnd w:id="44"/>
      <w:r w:rsidRPr="0067581C">
        <w:t>Grievance procedure</w:t>
      </w:r>
      <w:bookmarkEnd w:id="45"/>
    </w:p>
    <w:p w14:paraId="6C53CE1E" w14:textId="5A761AE7" w:rsidR="00EB0624" w:rsidRDefault="009C00A6">
      <w:pPr>
        <w:pStyle w:val="ListParagraph"/>
        <w:numPr>
          <w:ilvl w:val="1"/>
          <w:numId w:val="12"/>
        </w:numPr>
        <w:tabs>
          <w:tab w:val="left" w:pos="667"/>
        </w:tabs>
        <w:spacing w:before="184"/>
        <w:ind w:right="591"/>
      </w:pPr>
      <w:r>
        <w:t xml:space="preserve">The management committee must ensure the </w:t>
      </w:r>
      <w:r w:rsidR="00E62512">
        <w:t>Affiliate</w:t>
      </w:r>
      <w:r>
        <w:t xml:space="preserve"> has a grievance procedure in place dealing with any dispute</w:t>
      </w:r>
      <w:r>
        <w:rPr>
          <w:spacing w:val="-4"/>
        </w:rPr>
        <w:t xml:space="preserve"> </w:t>
      </w:r>
      <w:r>
        <w:t>between:</w:t>
      </w:r>
    </w:p>
    <w:p w14:paraId="27458256" w14:textId="77777777" w:rsidR="00EB0624" w:rsidRDefault="009C00A6">
      <w:pPr>
        <w:pStyle w:val="ListParagraph"/>
        <w:numPr>
          <w:ilvl w:val="2"/>
          <w:numId w:val="12"/>
        </w:numPr>
        <w:tabs>
          <w:tab w:val="left" w:pos="1120"/>
          <w:tab w:val="left" w:pos="1121"/>
        </w:tabs>
        <w:spacing w:before="41"/>
        <w:ind w:hanging="455"/>
      </w:pPr>
      <w:r>
        <w:t>a member and another member;</w:t>
      </w:r>
      <w:r>
        <w:rPr>
          <w:spacing w:val="-4"/>
        </w:rPr>
        <w:t xml:space="preserve"> </w:t>
      </w:r>
      <w:r>
        <w:t>or</w:t>
      </w:r>
    </w:p>
    <w:p w14:paraId="30A5E2ED" w14:textId="77777777" w:rsidR="00EB0624" w:rsidRDefault="009C00A6">
      <w:pPr>
        <w:pStyle w:val="ListParagraph"/>
        <w:numPr>
          <w:ilvl w:val="2"/>
          <w:numId w:val="12"/>
        </w:numPr>
        <w:tabs>
          <w:tab w:val="left" w:pos="1120"/>
          <w:tab w:val="left" w:pos="1121"/>
        </w:tabs>
        <w:spacing w:before="180"/>
        <w:ind w:hanging="455"/>
      </w:pPr>
      <w:r>
        <w:t>a member and the management committee;</w:t>
      </w:r>
      <w:r>
        <w:rPr>
          <w:spacing w:val="-8"/>
        </w:rPr>
        <w:t xml:space="preserve"> </w:t>
      </w:r>
      <w:r>
        <w:t>or</w:t>
      </w:r>
    </w:p>
    <w:p w14:paraId="66FF7516" w14:textId="2634FB2F" w:rsidR="00EB0624" w:rsidRDefault="009C00A6">
      <w:pPr>
        <w:pStyle w:val="ListParagraph"/>
        <w:numPr>
          <w:ilvl w:val="2"/>
          <w:numId w:val="12"/>
        </w:numPr>
        <w:tabs>
          <w:tab w:val="left" w:pos="1120"/>
          <w:tab w:val="left" w:pos="1121"/>
        </w:tabs>
        <w:spacing w:before="183"/>
        <w:ind w:hanging="455"/>
      </w:pPr>
      <w:r>
        <w:t>a member and the</w:t>
      </w:r>
      <w:r>
        <w:rPr>
          <w:spacing w:val="-3"/>
        </w:rPr>
        <w:t xml:space="preserve"> </w:t>
      </w:r>
      <w:r w:rsidR="00E62512">
        <w:t>Affiliate</w:t>
      </w:r>
      <w:r>
        <w:t>.</w:t>
      </w:r>
    </w:p>
    <w:p w14:paraId="713BC8C5" w14:textId="77777777" w:rsidR="00EB0624" w:rsidRDefault="009C00A6">
      <w:pPr>
        <w:pStyle w:val="ListParagraph"/>
        <w:numPr>
          <w:ilvl w:val="1"/>
          <w:numId w:val="12"/>
        </w:numPr>
        <w:tabs>
          <w:tab w:val="left" w:pos="667"/>
        </w:tabs>
        <w:spacing w:before="180"/>
      </w:pPr>
      <w:r>
        <w:t>The grievance procedure must include the following</w:t>
      </w:r>
      <w:r>
        <w:rPr>
          <w:spacing w:val="-7"/>
        </w:rPr>
        <w:t xml:space="preserve"> </w:t>
      </w:r>
      <w:r>
        <w:t>elements:</w:t>
      </w:r>
    </w:p>
    <w:p w14:paraId="1D923078" w14:textId="7479D285" w:rsidR="00EB0624" w:rsidRDefault="009C00A6">
      <w:pPr>
        <w:pStyle w:val="ListParagraph"/>
        <w:numPr>
          <w:ilvl w:val="2"/>
          <w:numId w:val="12"/>
        </w:numPr>
        <w:tabs>
          <w:tab w:val="left" w:pos="1120"/>
          <w:tab w:val="left" w:pos="1121"/>
        </w:tabs>
        <w:spacing w:before="183"/>
        <w:ind w:hanging="455"/>
      </w:pPr>
      <w:r>
        <w:t>allowing a member to appoint any person to act on their</w:t>
      </w:r>
      <w:r>
        <w:rPr>
          <w:spacing w:val="-10"/>
        </w:rPr>
        <w:t xml:space="preserve"> </w:t>
      </w:r>
      <w:r>
        <w:t>behalf</w:t>
      </w:r>
      <w:r w:rsidR="00523D3D">
        <w:t>.</w:t>
      </w:r>
    </w:p>
    <w:p w14:paraId="0C5A2BA9" w14:textId="008E1BAD" w:rsidR="00EB0624" w:rsidRDefault="009C00A6">
      <w:pPr>
        <w:pStyle w:val="ListParagraph"/>
        <w:numPr>
          <w:ilvl w:val="2"/>
          <w:numId w:val="12"/>
        </w:numPr>
        <w:tabs>
          <w:tab w:val="left" w:pos="1120"/>
          <w:tab w:val="left" w:pos="1121"/>
        </w:tabs>
        <w:spacing w:before="180"/>
        <w:ind w:hanging="455"/>
      </w:pPr>
      <w:r>
        <w:t>giving each party involved an opportunity to be</w:t>
      </w:r>
      <w:r>
        <w:rPr>
          <w:spacing w:val="-7"/>
        </w:rPr>
        <w:t xml:space="preserve"> </w:t>
      </w:r>
      <w:r>
        <w:t>heard</w:t>
      </w:r>
      <w:r w:rsidR="00523D3D">
        <w:t>.</w:t>
      </w:r>
    </w:p>
    <w:p w14:paraId="7A49B17B" w14:textId="66C869ED" w:rsidR="00EB0624" w:rsidRDefault="009C00A6">
      <w:pPr>
        <w:pStyle w:val="ListParagraph"/>
        <w:numPr>
          <w:ilvl w:val="2"/>
          <w:numId w:val="12"/>
        </w:numPr>
        <w:tabs>
          <w:tab w:val="left" w:pos="1120"/>
          <w:tab w:val="left" w:pos="1121"/>
        </w:tabs>
        <w:spacing w:before="183" w:line="256" w:lineRule="auto"/>
        <w:ind w:right="631"/>
      </w:pPr>
      <w:r>
        <w:t>providing for unbiased mediation if the dispute cannot be initially resolved amongst parties</w:t>
      </w:r>
      <w:r w:rsidR="00523D3D">
        <w:t>.</w:t>
      </w:r>
    </w:p>
    <w:p w14:paraId="782AB9A3" w14:textId="77777777" w:rsidR="00EB0624" w:rsidRDefault="009C00A6">
      <w:pPr>
        <w:pStyle w:val="ListParagraph"/>
        <w:numPr>
          <w:ilvl w:val="2"/>
          <w:numId w:val="12"/>
        </w:numPr>
        <w:tabs>
          <w:tab w:val="left" w:pos="1120"/>
          <w:tab w:val="left" w:pos="1121"/>
        </w:tabs>
        <w:spacing w:before="164" w:line="256" w:lineRule="auto"/>
        <w:ind w:right="379"/>
      </w:pPr>
      <w:r>
        <w:t>if the grievance procedure provides for a person to decide the outcome of the dispute, the decision maker must be</w:t>
      </w:r>
      <w:r>
        <w:rPr>
          <w:spacing w:val="-4"/>
        </w:rPr>
        <w:t xml:space="preserve"> </w:t>
      </w:r>
      <w:r>
        <w:t>unbiased.</w:t>
      </w:r>
    </w:p>
    <w:p w14:paraId="6D382054" w14:textId="77777777" w:rsidR="00EB0624" w:rsidRPr="0067581C" w:rsidRDefault="009C00A6" w:rsidP="00ED7309">
      <w:pPr>
        <w:pStyle w:val="Heading1"/>
        <w:numPr>
          <w:ilvl w:val="0"/>
          <w:numId w:val="26"/>
        </w:numPr>
        <w:tabs>
          <w:tab w:val="left" w:pos="666"/>
          <w:tab w:val="left" w:pos="667"/>
        </w:tabs>
        <w:rPr>
          <w:rFonts w:cstheme="minorHAnsi"/>
        </w:rPr>
      </w:pPr>
      <w:bookmarkStart w:id="46" w:name="7._Management_committee"/>
      <w:bookmarkStart w:id="47" w:name="_Toc160688741"/>
      <w:bookmarkEnd w:id="46"/>
      <w:r w:rsidRPr="0067581C">
        <w:rPr>
          <w:rFonts w:cstheme="minorHAnsi"/>
        </w:rPr>
        <w:t>Management</w:t>
      </w:r>
      <w:r w:rsidRPr="0067581C">
        <w:rPr>
          <w:rFonts w:cstheme="minorHAnsi"/>
          <w:spacing w:val="-1"/>
        </w:rPr>
        <w:t xml:space="preserve"> </w:t>
      </w:r>
      <w:r w:rsidRPr="0067581C">
        <w:rPr>
          <w:rFonts w:cstheme="minorHAnsi"/>
        </w:rPr>
        <w:t>committee</w:t>
      </w:r>
      <w:bookmarkEnd w:id="47"/>
    </w:p>
    <w:p w14:paraId="1D3D22B7" w14:textId="43A8F208" w:rsidR="00EB0624" w:rsidRDefault="009C00A6">
      <w:pPr>
        <w:pStyle w:val="ListParagraph"/>
        <w:numPr>
          <w:ilvl w:val="1"/>
          <w:numId w:val="11"/>
        </w:numPr>
        <w:tabs>
          <w:tab w:val="left" w:pos="666"/>
          <w:tab w:val="left" w:pos="667"/>
        </w:tabs>
        <w:spacing w:before="192"/>
      </w:pPr>
      <w:r>
        <w:t xml:space="preserve">The </w:t>
      </w:r>
      <w:r w:rsidR="00E62512">
        <w:t>Affiliate</w:t>
      </w:r>
      <w:r>
        <w:t xml:space="preserve"> must have a management</w:t>
      </w:r>
      <w:r>
        <w:rPr>
          <w:spacing w:val="-6"/>
        </w:rPr>
        <w:t xml:space="preserve"> </w:t>
      </w:r>
      <w:r>
        <w:t>committee.</w:t>
      </w:r>
    </w:p>
    <w:p w14:paraId="4D69850C" w14:textId="77777777" w:rsidR="00EB0624" w:rsidRPr="006C761C" w:rsidRDefault="009C00A6" w:rsidP="006C761C">
      <w:pPr>
        <w:pStyle w:val="Heading2"/>
        <w:ind w:left="709"/>
      </w:pPr>
      <w:bookmarkStart w:id="48" w:name="Membership_of_the_management_committee"/>
      <w:bookmarkStart w:id="49" w:name="_Toc160688742"/>
      <w:bookmarkEnd w:id="48"/>
      <w:r w:rsidRPr="006C761C">
        <w:t>Membership of the management committee</w:t>
      </w:r>
      <w:bookmarkEnd w:id="49"/>
    </w:p>
    <w:p w14:paraId="6421EA89" w14:textId="77777777" w:rsidR="00EB0624" w:rsidRDefault="009C00A6">
      <w:pPr>
        <w:pStyle w:val="ListParagraph"/>
        <w:numPr>
          <w:ilvl w:val="1"/>
          <w:numId w:val="11"/>
        </w:numPr>
        <w:tabs>
          <w:tab w:val="left" w:pos="666"/>
          <w:tab w:val="left" w:pos="667"/>
        </w:tabs>
        <w:spacing w:before="184"/>
      </w:pPr>
      <w:r>
        <w:t>Membership of the management committee includes the following</w:t>
      </w:r>
      <w:r>
        <w:rPr>
          <w:spacing w:val="-8"/>
        </w:rPr>
        <w:t xml:space="preserve"> </w:t>
      </w:r>
      <w:r>
        <w:t>positions:</w:t>
      </w:r>
    </w:p>
    <w:p w14:paraId="042F670F" w14:textId="31949E23" w:rsidR="00EB0624" w:rsidRDefault="009C00A6">
      <w:pPr>
        <w:pStyle w:val="ListParagraph"/>
        <w:numPr>
          <w:ilvl w:val="2"/>
          <w:numId w:val="11"/>
        </w:numPr>
        <w:tabs>
          <w:tab w:val="left" w:pos="1120"/>
          <w:tab w:val="left" w:pos="1121"/>
        </w:tabs>
        <w:spacing w:before="180"/>
        <w:ind w:hanging="455"/>
      </w:pPr>
      <w:r>
        <w:t>President</w:t>
      </w:r>
      <w:r w:rsidR="00523D3D">
        <w:t>.</w:t>
      </w:r>
    </w:p>
    <w:p w14:paraId="29916365" w14:textId="02764144" w:rsidR="00EB0624" w:rsidRDefault="009C00A6">
      <w:pPr>
        <w:pStyle w:val="ListParagraph"/>
        <w:numPr>
          <w:ilvl w:val="2"/>
          <w:numId w:val="11"/>
        </w:numPr>
        <w:tabs>
          <w:tab w:val="left" w:pos="1120"/>
          <w:tab w:val="left" w:pos="1121"/>
        </w:tabs>
        <w:spacing w:before="180"/>
        <w:ind w:hanging="455"/>
      </w:pPr>
      <w:r>
        <w:t xml:space="preserve">Secretary, as elected in accordance with rule </w:t>
      </w:r>
      <w:hyperlink w:anchor="_bookmark31" w:history="1">
        <w:r>
          <w:t>7.11</w:t>
        </w:r>
        <w:r>
          <w:rPr>
            <w:spacing w:val="-14"/>
          </w:rPr>
          <w:t xml:space="preserve"> </w:t>
        </w:r>
        <w:r>
          <w:t>(a)</w:t>
        </w:r>
      </w:hyperlink>
      <w:r w:rsidR="00523D3D">
        <w:t>.</w:t>
      </w:r>
    </w:p>
    <w:p w14:paraId="499EF554" w14:textId="28BA7DD6" w:rsidR="00EB0624" w:rsidRDefault="009C00A6">
      <w:pPr>
        <w:pStyle w:val="ListParagraph"/>
        <w:numPr>
          <w:ilvl w:val="2"/>
          <w:numId w:val="11"/>
        </w:numPr>
        <w:tabs>
          <w:tab w:val="left" w:pos="1120"/>
          <w:tab w:val="left" w:pos="1121"/>
        </w:tabs>
        <w:spacing w:before="183"/>
        <w:ind w:hanging="455"/>
      </w:pPr>
      <w:r>
        <w:t>Treasurer</w:t>
      </w:r>
      <w:r w:rsidR="00523D3D">
        <w:t>.</w:t>
      </w:r>
    </w:p>
    <w:p w14:paraId="723676F9" w14:textId="77777777" w:rsidR="00EB0624" w:rsidRDefault="00EB0624">
      <w:pPr>
        <w:pStyle w:val="BodyText"/>
        <w:spacing w:before="2"/>
        <w:ind w:left="0" w:firstLine="0"/>
        <w:rPr>
          <w:sz w:val="10"/>
        </w:rPr>
      </w:pPr>
    </w:p>
    <w:p w14:paraId="2E7F1808" w14:textId="157A4D2B" w:rsidR="00EB0624" w:rsidRDefault="009C00A6">
      <w:pPr>
        <w:pStyle w:val="ListParagraph"/>
        <w:numPr>
          <w:ilvl w:val="2"/>
          <w:numId w:val="11"/>
        </w:numPr>
        <w:tabs>
          <w:tab w:val="left" w:pos="1120"/>
          <w:tab w:val="left" w:pos="1121"/>
        </w:tabs>
        <w:spacing w:before="56"/>
        <w:ind w:hanging="455"/>
      </w:pPr>
      <w:r>
        <w:t>Vice-President</w:t>
      </w:r>
      <w:r w:rsidR="00523D3D">
        <w:t>.</w:t>
      </w:r>
    </w:p>
    <w:p w14:paraId="5CC9C232" w14:textId="77777777" w:rsidR="00EB0624" w:rsidRDefault="00EB0624">
      <w:pPr>
        <w:pStyle w:val="BodyText"/>
        <w:spacing w:before="2"/>
        <w:ind w:left="0" w:firstLine="0"/>
        <w:rPr>
          <w:sz w:val="10"/>
        </w:rPr>
      </w:pPr>
    </w:p>
    <w:p w14:paraId="432BE975" w14:textId="1803E94E" w:rsidR="00EB0624" w:rsidRPr="00ED7309" w:rsidRDefault="009C00A6">
      <w:pPr>
        <w:pStyle w:val="ListParagraph"/>
        <w:numPr>
          <w:ilvl w:val="2"/>
          <w:numId w:val="11"/>
        </w:numPr>
        <w:tabs>
          <w:tab w:val="left" w:pos="1120"/>
          <w:tab w:val="left" w:pos="1121"/>
        </w:tabs>
        <w:spacing w:before="57"/>
        <w:ind w:right="572"/>
      </w:pPr>
      <w:bookmarkStart w:id="50" w:name="_bookmark26"/>
      <w:bookmarkEnd w:id="50"/>
      <w:r w:rsidRPr="00ED7309">
        <w:t>No less than one (1</w:t>
      </w:r>
      <w:r w:rsidR="007C5ED7" w:rsidRPr="00ED7309">
        <w:t xml:space="preserve">), </w:t>
      </w:r>
      <w:r w:rsidRPr="00ED7309">
        <w:t>nor greater than six (6</w:t>
      </w:r>
      <w:r w:rsidR="007C5ED7" w:rsidRPr="00ED7309">
        <w:t>)</w:t>
      </w:r>
      <w:r w:rsidRPr="00ED7309">
        <w:t xml:space="preserve"> other members as determined by the </w:t>
      </w:r>
      <w:r w:rsidR="00E62512" w:rsidRPr="00ED7309">
        <w:t>Affiliate</w:t>
      </w:r>
      <w:r w:rsidRPr="00ED7309">
        <w:t xml:space="preserve"> and agreed by members at an annual general</w:t>
      </w:r>
      <w:r w:rsidRPr="00ED7309">
        <w:rPr>
          <w:spacing w:val="-3"/>
        </w:rPr>
        <w:t xml:space="preserve"> </w:t>
      </w:r>
      <w:r w:rsidRPr="00ED7309">
        <w:t>meeting.</w:t>
      </w:r>
    </w:p>
    <w:p w14:paraId="06A7F98F" w14:textId="241535FE" w:rsidR="00EB0624" w:rsidRPr="00ED7309" w:rsidRDefault="009C00A6">
      <w:pPr>
        <w:pStyle w:val="ListParagraph"/>
        <w:numPr>
          <w:ilvl w:val="1"/>
          <w:numId w:val="11"/>
        </w:numPr>
        <w:tabs>
          <w:tab w:val="left" w:pos="666"/>
          <w:tab w:val="left" w:pos="667"/>
        </w:tabs>
        <w:ind w:right="501"/>
      </w:pPr>
      <w:r w:rsidRPr="00ED7309">
        <w:t>All members of the Management</w:t>
      </w:r>
      <w:r w:rsidR="007C5ED7" w:rsidRPr="00ED7309">
        <w:t xml:space="preserve"> C</w:t>
      </w:r>
      <w:r w:rsidRPr="00ED7309">
        <w:t xml:space="preserve">ommittee must be 18 years of age or older, </w:t>
      </w:r>
      <w:r w:rsidR="007C5ED7" w:rsidRPr="00ED7309">
        <w:t xml:space="preserve">be </w:t>
      </w:r>
      <w:r w:rsidRPr="00ED7309">
        <w:t>residents of Queensland and current financial members of the CCCQ</w:t>
      </w:r>
      <w:r w:rsidRPr="00ED7309">
        <w:rPr>
          <w:spacing w:val="-4"/>
        </w:rPr>
        <w:t xml:space="preserve"> </w:t>
      </w:r>
      <w:r w:rsidRPr="00ED7309">
        <w:t>Ltd.</w:t>
      </w:r>
    </w:p>
    <w:p w14:paraId="751DA46F" w14:textId="51FB6A03" w:rsidR="00EB0624" w:rsidRPr="00ED7309" w:rsidRDefault="009C00A6">
      <w:pPr>
        <w:pStyle w:val="ListParagraph"/>
        <w:numPr>
          <w:ilvl w:val="1"/>
          <w:numId w:val="11"/>
        </w:numPr>
        <w:tabs>
          <w:tab w:val="left" w:pos="666"/>
          <w:tab w:val="left" w:pos="667"/>
        </w:tabs>
        <w:spacing w:before="162" w:line="256" w:lineRule="auto"/>
        <w:ind w:right="276"/>
      </w:pPr>
      <w:r>
        <w:lastRenderedPageBreak/>
        <w:t xml:space="preserve">At each annual </w:t>
      </w:r>
      <w:r w:rsidRPr="00ED7309">
        <w:t xml:space="preserve">general meeting of the </w:t>
      </w:r>
      <w:r w:rsidR="007C5ED7" w:rsidRPr="00ED7309">
        <w:t>Metropolitan Dog Obedience Club</w:t>
      </w:r>
      <w:r w:rsidRPr="00ED7309">
        <w:t xml:space="preserve"> Inc, the members of the management committee must retire from office, but are eligible, on nomination, for</w:t>
      </w:r>
      <w:r w:rsidRPr="00ED7309">
        <w:rPr>
          <w:spacing w:val="-12"/>
        </w:rPr>
        <w:t xml:space="preserve"> </w:t>
      </w:r>
      <w:r w:rsidRPr="00ED7309">
        <w:t>re-election.</w:t>
      </w:r>
    </w:p>
    <w:p w14:paraId="26E5B495" w14:textId="77777777" w:rsidR="00EB0624" w:rsidRPr="0067581C" w:rsidRDefault="009C00A6" w:rsidP="008E0C4D">
      <w:pPr>
        <w:pStyle w:val="Heading2"/>
        <w:ind w:left="709"/>
      </w:pPr>
      <w:bookmarkStart w:id="51" w:name="Office_bearers"/>
      <w:bookmarkStart w:id="52" w:name="_Toc160688743"/>
      <w:bookmarkEnd w:id="51"/>
      <w:r w:rsidRPr="0067581C">
        <w:t>Office bearers</w:t>
      </w:r>
      <w:bookmarkEnd w:id="52"/>
    </w:p>
    <w:p w14:paraId="3FF14670" w14:textId="77777777" w:rsidR="00523D3D" w:rsidRDefault="009C00A6" w:rsidP="008E0C4D">
      <w:pPr>
        <w:pStyle w:val="ListParagraph"/>
        <w:numPr>
          <w:ilvl w:val="1"/>
          <w:numId w:val="11"/>
        </w:numPr>
        <w:tabs>
          <w:tab w:val="left" w:pos="666"/>
          <w:tab w:val="left" w:pos="667"/>
        </w:tabs>
        <w:spacing w:before="41"/>
        <w:ind w:right="321"/>
      </w:pPr>
      <w:r>
        <w:t xml:space="preserve">Members at an annual general meeting may elect to create officer bearer positions to undertake specific roles to support the delivery of the </w:t>
      </w:r>
      <w:r w:rsidR="00E62512">
        <w:t>Affiliate</w:t>
      </w:r>
      <w:r>
        <w:t>’s</w:t>
      </w:r>
      <w:r w:rsidRPr="008E0C4D">
        <w:rPr>
          <w:spacing w:val="-14"/>
        </w:rPr>
        <w:t xml:space="preserve"> </w:t>
      </w:r>
      <w:r>
        <w:t>objects.</w:t>
      </w:r>
      <w:r w:rsidR="00523D3D">
        <w:t xml:space="preserve"> </w:t>
      </w:r>
    </w:p>
    <w:p w14:paraId="5F22BADF" w14:textId="7D57D253" w:rsidR="00EB0624" w:rsidRDefault="009C00A6" w:rsidP="000D1A5F">
      <w:pPr>
        <w:pStyle w:val="ListParagraph"/>
        <w:numPr>
          <w:ilvl w:val="1"/>
          <w:numId w:val="11"/>
        </w:numPr>
        <w:tabs>
          <w:tab w:val="left" w:pos="666"/>
          <w:tab w:val="left" w:pos="667"/>
        </w:tabs>
        <w:spacing w:before="41"/>
        <w:ind w:right="321"/>
      </w:pPr>
      <w:r>
        <w:t xml:space="preserve">Office bearer positions may be included as part of the management committee as defined in rule </w:t>
      </w:r>
    </w:p>
    <w:p w14:paraId="5267F353" w14:textId="77777777" w:rsidR="00EB0624" w:rsidRPr="0067581C" w:rsidRDefault="009C00A6" w:rsidP="008E0C4D">
      <w:pPr>
        <w:pStyle w:val="Heading2"/>
        <w:ind w:left="709"/>
      </w:pPr>
      <w:bookmarkStart w:id="53" w:name="Electing_the_management_committee_and_of"/>
      <w:bookmarkStart w:id="54" w:name="_Toc160688744"/>
      <w:bookmarkEnd w:id="53"/>
      <w:r w:rsidRPr="0067581C">
        <w:t>Electing the management committee and office bearers</w:t>
      </w:r>
      <w:bookmarkEnd w:id="54"/>
    </w:p>
    <w:p w14:paraId="78EE89B8" w14:textId="0EAF3380" w:rsidR="00EB0624" w:rsidRDefault="009C00A6">
      <w:pPr>
        <w:pStyle w:val="ListParagraph"/>
        <w:numPr>
          <w:ilvl w:val="1"/>
          <w:numId w:val="11"/>
        </w:numPr>
        <w:tabs>
          <w:tab w:val="left" w:pos="666"/>
          <w:tab w:val="left" w:pos="667"/>
        </w:tabs>
        <w:spacing w:before="184" w:line="256" w:lineRule="auto"/>
        <w:ind w:right="627"/>
      </w:pPr>
      <w:bookmarkStart w:id="55" w:name="_bookmark29"/>
      <w:bookmarkEnd w:id="55"/>
      <w:r>
        <w:t xml:space="preserve">A member of the management committee or an office bearer of the </w:t>
      </w:r>
      <w:r w:rsidR="00E62512">
        <w:t>Affiliate</w:t>
      </w:r>
      <w:r>
        <w:t xml:space="preserve"> may only be elected as</w:t>
      </w:r>
      <w:r>
        <w:rPr>
          <w:spacing w:val="-1"/>
        </w:rPr>
        <w:t xml:space="preserve"> </w:t>
      </w:r>
      <w:r>
        <w:t>follows:</w:t>
      </w:r>
    </w:p>
    <w:p w14:paraId="72265E7D" w14:textId="1E8E2E8E" w:rsidR="00EB0624" w:rsidRDefault="009C00A6">
      <w:pPr>
        <w:pStyle w:val="ListParagraph"/>
        <w:numPr>
          <w:ilvl w:val="2"/>
          <w:numId w:val="11"/>
        </w:numPr>
        <w:tabs>
          <w:tab w:val="left" w:pos="1120"/>
          <w:tab w:val="left" w:pos="1121"/>
        </w:tabs>
        <w:spacing w:before="164"/>
        <w:ind w:hanging="455"/>
      </w:pPr>
      <w:r>
        <w:t>At the Annual General Meeting of the</w:t>
      </w:r>
      <w:r>
        <w:rPr>
          <w:spacing w:val="-3"/>
        </w:rPr>
        <w:t xml:space="preserve"> </w:t>
      </w:r>
      <w:r w:rsidR="00E62512">
        <w:t>Affiliate</w:t>
      </w:r>
    </w:p>
    <w:p w14:paraId="4503CAFC" w14:textId="4B6F2B65" w:rsidR="00EB0624" w:rsidRDefault="009C00A6">
      <w:pPr>
        <w:pStyle w:val="ListParagraph"/>
        <w:numPr>
          <w:ilvl w:val="2"/>
          <w:numId w:val="11"/>
        </w:numPr>
        <w:tabs>
          <w:tab w:val="left" w:pos="1120"/>
          <w:tab w:val="left" w:pos="1121"/>
        </w:tabs>
        <w:spacing w:before="181"/>
        <w:ind w:right="601"/>
      </w:pPr>
      <w:r>
        <w:t xml:space="preserve">Any two members of the </w:t>
      </w:r>
      <w:r w:rsidR="00E62512">
        <w:t>Affiliate</w:t>
      </w:r>
      <w:r>
        <w:t xml:space="preserve"> may nominate another member (the candidate) to serve as a member of the management committee or as an office</w:t>
      </w:r>
      <w:r>
        <w:rPr>
          <w:spacing w:val="-16"/>
        </w:rPr>
        <w:t xml:space="preserve"> </w:t>
      </w:r>
      <w:r>
        <w:t>bearer.</w:t>
      </w:r>
    </w:p>
    <w:p w14:paraId="3D8EFCD7" w14:textId="77777777" w:rsidR="00EB0624" w:rsidRDefault="009C00A6">
      <w:pPr>
        <w:pStyle w:val="ListParagraph"/>
        <w:numPr>
          <w:ilvl w:val="2"/>
          <w:numId w:val="11"/>
        </w:numPr>
        <w:tabs>
          <w:tab w:val="left" w:pos="1120"/>
          <w:tab w:val="left" w:pos="1121"/>
        </w:tabs>
        <w:ind w:hanging="455"/>
      </w:pPr>
      <w:r>
        <w:t>The nomination must</w:t>
      </w:r>
      <w:r>
        <w:rPr>
          <w:spacing w:val="-2"/>
        </w:rPr>
        <w:t xml:space="preserve"> </w:t>
      </w:r>
      <w:r>
        <w:t>be:</w:t>
      </w:r>
    </w:p>
    <w:p w14:paraId="31868F09" w14:textId="4D33F47D" w:rsidR="00EB0624" w:rsidRDefault="009C00A6">
      <w:pPr>
        <w:pStyle w:val="ListParagraph"/>
        <w:numPr>
          <w:ilvl w:val="3"/>
          <w:numId w:val="11"/>
        </w:numPr>
        <w:tabs>
          <w:tab w:val="left" w:pos="1573"/>
          <w:tab w:val="left" w:pos="1574"/>
        </w:tabs>
        <w:spacing w:before="183"/>
      </w:pPr>
      <w:r>
        <w:t>in writing;</w:t>
      </w:r>
    </w:p>
    <w:p w14:paraId="122A1853" w14:textId="77777777" w:rsidR="00EB0624" w:rsidRDefault="009C00A6">
      <w:pPr>
        <w:pStyle w:val="ListParagraph"/>
        <w:numPr>
          <w:ilvl w:val="3"/>
          <w:numId w:val="11"/>
        </w:numPr>
        <w:tabs>
          <w:tab w:val="left" w:pos="1573"/>
          <w:tab w:val="left" w:pos="1574"/>
        </w:tabs>
        <w:spacing w:before="180"/>
      </w:pPr>
      <w:r>
        <w:t>signed by the candidate and the members who nominated them;</w:t>
      </w:r>
      <w:r>
        <w:rPr>
          <w:spacing w:val="-15"/>
        </w:rPr>
        <w:t xml:space="preserve"> </w:t>
      </w:r>
      <w:r>
        <w:t>and</w:t>
      </w:r>
    </w:p>
    <w:p w14:paraId="73F3E9A3" w14:textId="77777777" w:rsidR="00EB0624" w:rsidRDefault="009C00A6">
      <w:pPr>
        <w:pStyle w:val="ListParagraph"/>
        <w:numPr>
          <w:ilvl w:val="3"/>
          <w:numId w:val="11"/>
        </w:numPr>
        <w:tabs>
          <w:tab w:val="left" w:pos="1574"/>
        </w:tabs>
        <w:spacing w:before="183" w:line="256" w:lineRule="auto"/>
        <w:ind w:left="1573" w:right="321"/>
      </w:pPr>
      <w:r>
        <w:t>given to the secretary at least 14 days before the annual general meeting at which the election is to be held.</w:t>
      </w:r>
    </w:p>
    <w:p w14:paraId="6F5708F9" w14:textId="77777777" w:rsidR="00EB0624" w:rsidRDefault="009C00A6">
      <w:pPr>
        <w:pStyle w:val="ListParagraph"/>
        <w:numPr>
          <w:ilvl w:val="2"/>
          <w:numId w:val="11"/>
        </w:numPr>
        <w:tabs>
          <w:tab w:val="left" w:pos="1120"/>
          <w:tab w:val="left" w:pos="1121"/>
        </w:tabs>
        <w:spacing w:before="164"/>
        <w:ind w:right="121"/>
      </w:pPr>
      <w:r>
        <w:t>A person may be a candidate only if the person is 18 years of age or older and is not ineligible to be elected as a member of the management committee under section 61A of the Act.</w:t>
      </w:r>
    </w:p>
    <w:p w14:paraId="790034E9" w14:textId="7E95F83F" w:rsidR="00EB0624" w:rsidRDefault="009C00A6">
      <w:pPr>
        <w:pStyle w:val="ListParagraph"/>
        <w:numPr>
          <w:ilvl w:val="2"/>
          <w:numId w:val="11"/>
        </w:numPr>
        <w:tabs>
          <w:tab w:val="left" w:pos="1120"/>
          <w:tab w:val="left" w:pos="1121"/>
        </w:tabs>
        <w:spacing w:before="160"/>
        <w:ind w:right="147"/>
      </w:pPr>
      <w:r>
        <w:t xml:space="preserve">A list of the candidates’ names in order of nominated position, with the names of the members who nominated each candidate, must be posted in a conspicuous place in the office, or usual place of meeting of the </w:t>
      </w:r>
      <w:r w:rsidR="00E62512">
        <w:t>Affiliate</w:t>
      </w:r>
      <w:r>
        <w:t>, or distributed to members, at least seven days immediately preceding the annual general</w:t>
      </w:r>
      <w:r>
        <w:rPr>
          <w:spacing w:val="-5"/>
        </w:rPr>
        <w:t xml:space="preserve"> </w:t>
      </w:r>
      <w:r>
        <w:t>meeting.</w:t>
      </w:r>
    </w:p>
    <w:p w14:paraId="17FAC39C" w14:textId="77777777" w:rsidR="00EB0624" w:rsidRDefault="009C00A6">
      <w:pPr>
        <w:pStyle w:val="ListParagraph"/>
        <w:numPr>
          <w:ilvl w:val="2"/>
          <w:numId w:val="11"/>
        </w:numPr>
        <w:tabs>
          <w:tab w:val="left" w:pos="1120"/>
          <w:tab w:val="left" w:pos="1121"/>
        </w:tabs>
        <w:spacing w:before="158"/>
        <w:ind w:right="378"/>
      </w:pPr>
      <w:r>
        <w:t>If required by the management committee, balloting lists must be prepared containing the names of the candidates in alphabetical</w:t>
      </w:r>
      <w:r>
        <w:rPr>
          <w:spacing w:val="-5"/>
        </w:rPr>
        <w:t xml:space="preserve"> </w:t>
      </w:r>
      <w:r>
        <w:t>order.</w:t>
      </w:r>
    </w:p>
    <w:p w14:paraId="0A2EFFFB" w14:textId="69D26BAB" w:rsidR="00EB0624" w:rsidRDefault="009C00A6">
      <w:pPr>
        <w:pStyle w:val="ListParagraph"/>
        <w:numPr>
          <w:ilvl w:val="2"/>
          <w:numId w:val="11"/>
        </w:numPr>
        <w:tabs>
          <w:tab w:val="left" w:pos="1121"/>
        </w:tabs>
        <w:spacing w:before="161"/>
        <w:ind w:right="319"/>
        <w:jc w:val="both"/>
      </w:pPr>
      <w:r>
        <w:t xml:space="preserve">Each member of the </w:t>
      </w:r>
      <w:r w:rsidR="00E62512">
        <w:t>Affiliate</w:t>
      </w:r>
      <w:r>
        <w:t xml:space="preserve"> present and eligible to vote at the annual general meeting may vote for one candidate for each vacant position on the management committee or officer</w:t>
      </w:r>
      <w:r>
        <w:rPr>
          <w:spacing w:val="-3"/>
        </w:rPr>
        <w:t xml:space="preserve"> </w:t>
      </w:r>
      <w:r>
        <w:t>bearer:</w:t>
      </w:r>
    </w:p>
    <w:p w14:paraId="481EFE86" w14:textId="77777777" w:rsidR="00EB0624" w:rsidRDefault="009C00A6">
      <w:pPr>
        <w:pStyle w:val="ListParagraph"/>
        <w:numPr>
          <w:ilvl w:val="3"/>
          <w:numId w:val="11"/>
        </w:numPr>
        <w:tabs>
          <w:tab w:val="left" w:pos="1573"/>
          <w:tab w:val="left" w:pos="1574"/>
        </w:tabs>
        <w:spacing w:before="160" w:line="256" w:lineRule="auto"/>
        <w:ind w:left="1573" w:right="972"/>
      </w:pPr>
      <w:r>
        <w:t>if, at the start of the meeting, there are not enough candidates nominated, nominations may be taken from the floor at the</w:t>
      </w:r>
      <w:r>
        <w:rPr>
          <w:spacing w:val="-11"/>
        </w:rPr>
        <w:t xml:space="preserve"> </w:t>
      </w:r>
      <w:r>
        <w:t>meeting.</w:t>
      </w:r>
    </w:p>
    <w:p w14:paraId="68173950" w14:textId="77777777" w:rsidR="00EB0624" w:rsidRDefault="009C00A6">
      <w:pPr>
        <w:pStyle w:val="ListParagraph"/>
        <w:numPr>
          <w:ilvl w:val="1"/>
          <w:numId w:val="11"/>
        </w:numPr>
        <w:tabs>
          <w:tab w:val="left" w:pos="666"/>
          <w:tab w:val="left" w:pos="667"/>
        </w:tabs>
        <w:spacing w:before="164" w:line="256" w:lineRule="auto"/>
        <w:ind w:right="269"/>
      </w:pPr>
      <w:r>
        <w:t>The management committee must ensure that, before a candidate is elected as a member of the management committee or as an office bearer, the candidate is</w:t>
      </w:r>
      <w:r>
        <w:rPr>
          <w:spacing w:val="-10"/>
        </w:rPr>
        <w:t xml:space="preserve"> </w:t>
      </w:r>
      <w:r>
        <w:t>advised:</w:t>
      </w:r>
    </w:p>
    <w:p w14:paraId="5DFE9BB6" w14:textId="74C0AB3B" w:rsidR="00EB0624" w:rsidRDefault="009C00A6">
      <w:pPr>
        <w:pStyle w:val="ListParagraph"/>
        <w:numPr>
          <w:ilvl w:val="0"/>
          <w:numId w:val="10"/>
        </w:numPr>
        <w:tabs>
          <w:tab w:val="left" w:pos="1573"/>
          <w:tab w:val="left" w:pos="1574"/>
        </w:tabs>
        <w:spacing w:before="165"/>
      </w:pPr>
      <w:r>
        <w:t xml:space="preserve">whether or not the </w:t>
      </w:r>
      <w:r w:rsidR="00E62512">
        <w:t>Affiliate</w:t>
      </w:r>
      <w:r>
        <w:t xml:space="preserve"> has public liability insurance;</w:t>
      </w:r>
      <w:r>
        <w:rPr>
          <w:spacing w:val="-3"/>
        </w:rPr>
        <w:t xml:space="preserve"> </w:t>
      </w:r>
      <w:r>
        <w:t>and</w:t>
      </w:r>
    </w:p>
    <w:p w14:paraId="0BA8734E" w14:textId="2DE58400" w:rsidR="00EB0624" w:rsidRDefault="009C00A6">
      <w:pPr>
        <w:pStyle w:val="ListParagraph"/>
        <w:numPr>
          <w:ilvl w:val="0"/>
          <w:numId w:val="10"/>
        </w:numPr>
        <w:tabs>
          <w:tab w:val="left" w:pos="1573"/>
          <w:tab w:val="left" w:pos="1574"/>
        </w:tabs>
        <w:spacing w:before="180"/>
      </w:pPr>
      <w:r>
        <w:t xml:space="preserve">if the </w:t>
      </w:r>
      <w:r w:rsidR="00E62512">
        <w:t>Affiliate</w:t>
      </w:r>
      <w:r>
        <w:t xml:space="preserve"> has public liability insurance and the amount of the</w:t>
      </w:r>
      <w:r>
        <w:rPr>
          <w:spacing w:val="-9"/>
        </w:rPr>
        <w:t xml:space="preserve"> </w:t>
      </w:r>
      <w:r>
        <w:t>insurance.</w:t>
      </w:r>
    </w:p>
    <w:p w14:paraId="585C372C" w14:textId="36A391B1" w:rsidR="008E0C4D" w:rsidRDefault="009C00A6">
      <w:pPr>
        <w:pStyle w:val="ListParagraph"/>
        <w:numPr>
          <w:ilvl w:val="1"/>
          <w:numId w:val="11"/>
        </w:numPr>
        <w:tabs>
          <w:tab w:val="left" w:pos="667"/>
        </w:tabs>
        <w:spacing w:before="183" w:line="256" w:lineRule="auto"/>
        <w:ind w:right="755"/>
      </w:pPr>
      <w:r>
        <w:t>The Chief Executive must be notified of changes to the offices of president, secretary or treasurer in accordance with section 68 of the</w:t>
      </w:r>
      <w:r>
        <w:rPr>
          <w:spacing w:val="-8"/>
        </w:rPr>
        <w:t xml:space="preserve"> </w:t>
      </w:r>
      <w:r>
        <w:t>Act.</w:t>
      </w:r>
    </w:p>
    <w:p w14:paraId="64BD89E5" w14:textId="77777777" w:rsidR="00EB0624" w:rsidRPr="0067581C" w:rsidRDefault="009C00A6" w:rsidP="008E0C4D">
      <w:pPr>
        <w:pStyle w:val="Heading2"/>
        <w:ind w:left="709"/>
      </w:pPr>
      <w:bookmarkStart w:id="56" w:name="Appointment_or_election_of_the_secretary"/>
      <w:bookmarkStart w:id="57" w:name="_Toc160688745"/>
      <w:bookmarkEnd w:id="56"/>
      <w:r w:rsidRPr="0067581C">
        <w:lastRenderedPageBreak/>
        <w:t>Appointment or election of the secretary</w:t>
      </w:r>
      <w:bookmarkEnd w:id="57"/>
    </w:p>
    <w:p w14:paraId="0BBED85C" w14:textId="77777777" w:rsidR="008E0C4D" w:rsidRDefault="009C00A6" w:rsidP="008E0C4D">
      <w:pPr>
        <w:pStyle w:val="ListParagraph"/>
        <w:numPr>
          <w:ilvl w:val="1"/>
          <w:numId w:val="11"/>
        </w:numPr>
        <w:tabs>
          <w:tab w:val="left" w:pos="667"/>
        </w:tabs>
        <w:spacing w:before="41"/>
      </w:pPr>
      <w:r>
        <w:t>The secretary must be an individual residing in Queensland who</w:t>
      </w:r>
      <w:r w:rsidRPr="008E0C4D">
        <w:rPr>
          <w:spacing w:val="-8"/>
        </w:rPr>
        <w:t xml:space="preserve"> </w:t>
      </w:r>
      <w:r>
        <w:t>is:</w:t>
      </w:r>
      <w:bookmarkStart w:id="58" w:name="_bookmark31"/>
      <w:bookmarkEnd w:id="58"/>
    </w:p>
    <w:p w14:paraId="6077C265" w14:textId="16517986" w:rsidR="00EB0624" w:rsidRDefault="009C00A6" w:rsidP="008E0C4D">
      <w:pPr>
        <w:pStyle w:val="ListParagraph"/>
        <w:numPr>
          <w:ilvl w:val="2"/>
          <w:numId w:val="11"/>
        </w:numPr>
        <w:tabs>
          <w:tab w:val="left" w:pos="667"/>
        </w:tabs>
        <w:spacing w:before="41"/>
        <w:ind w:hanging="455"/>
      </w:pPr>
      <w:r>
        <w:t xml:space="preserve">a member of the </w:t>
      </w:r>
      <w:r w:rsidR="00E62512">
        <w:t>Affiliate</w:t>
      </w:r>
      <w:r>
        <w:t xml:space="preserve"> elected by the </w:t>
      </w:r>
      <w:r w:rsidR="00E62512">
        <w:t>Affiliate</w:t>
      </w:r>
      <w:r>
        <w:t xml:space="preserve"> as secretary as per rule </w:t>
      </w:r>
      <w:hyperlink w:anchor="_bookmark29" w:history="1">
        <w:r>
          <w:t>7.8</w:t>
        </w:r>
      </w:hyperlink>
      <w:r>
        <w:t>;</w:t>
      </w:r>
      <w:r w:rsidRPr="008E0C4D">
        <w:rPr>
          <w:spacing w:val="-13"/>
        </w:rPr>
        <w:t xml:space="preserve"> </w:t>
      </w:r>
      <w:r>
        <w:t>or</w:t>
      </w:r>
    </w:p>
    <w:p w14:paraId="6D697721" w14:textId="4D578E1C" w:rsidR="00EB0624" w:rsidRDefault="009C00A6">
      <w:pPr>
        <w:pStyle w:val="ListParagraph"/>
        <w:numPr>
          <w:ilvl w:val="2"/>
          <w:numId w:val="11"/>
        </w:numPr>
        <w:tabs>
          <w:tab w:val="left" w:pos="1120"/>
          <w:tab w:val="left" w:pos="1121"/>
        </w:tabs>
        <w:spacing w:before="180"/>
        <w:ind w:hanging="455"/>
      </w:pPr>
      <w:bookmarkStart w:id="59" w:name="_bookmark32"/>
      <w:bookmarkEnd w:id="59"/>
      <w:r>
        <w:t>any of the following persons appointed by the management committee as</w:t>
      </w:r>
      <w:r>
        <w:rPr>
          <w:spacing w:val="-18"/>
        </w:rPr>
        <w:t xml:space="preserve"> </w:t>
      </w:r>
      <w:r>
        <w:t>secretary</w:t>
      </w:r>
      <w:r w:rsidR="00892C51">
        <w:t>:</w:t>
      </w:r>
    </w:p>
    <w:p w14:paraId="020C100C" w14:textId="0CDE6EE1" w:rsidR="00EB0624" w:rsidRDefault="009C00A6">
      <w:pPr>
        <w:pStyle w:val="ListParagraph"/>
        <w:numPr>
          <w:ilvl w:val="3"/>
          <w:numId w:val="11"/>
        </w:numPr>
        <w:tabs>
          <w:tab w:val="left" w:pos="1573"/>
          <w:tab w:val="left" w:pos="1574"/>
        </w:tabs>
        <w:spacing w:before="183"/>
      </w:pPr>
      <w:bookmarkStart w:id="60" w:name="_bookmark33"/>
      <w:bookmarkEnd w:id="60"/>
      <w:r>
        <w:t xml:space="preserve">a member of the </w:t>
      </w:r>
      <w:r w:rsidR="00E62512">
        <w:t>Affiliate</w:t>
      </w:r>
      <w:r>
        <w:t>’s management</w:t>
      </w:r>
      <w:r>
        <w:rPr>
          <w:spacing w:val="-6"/>
        </w:rPr>
        <w:t xml:space="preserve"> </w:t>
      </w:r>
      <w:r>
        <w:t>committee</w:t>
      </w:r>
    </w:p>
    <w:p w14:paraId="23D054EF" w14:textId="457CEC52" w:rsidR="00EB0624" w:rsidRDefault="009C00A6">
      <w:pPr>
        <w:pStyle w:val="ListParagraph"/>
        <w:numPr>
          <w:ilvl w:val="3"/>
          <w:numId w:val="11"/>
        </w:numPr>
        <w:tabs>
          <w:tab w:val="left" w:pos="1573"/>
          <w:tab w:val="left" w:pos="1574"/>
        </w:tabs>
        <w:spacing w:before="180"/>
      </w:pPr>
      <w:bookmarkStart w:id="61" w:name="_bookmark34"/>
      <w:bookmarkEnd w:id="61"/>
      <w:r>
        <w:t>another member of the</w:t>
      </w:r>
      <w:r>
        <w:rPr>
          <w:spacing w:val="-6"/>
        </w:rPr>
        <w:t xml:space="preserve"> </w:t>
      </w:r>
      <w:r w:rsidR="00E62512">
        <w:t>Affiliate</w:t>
      </w:r>
    </w:p>
    <w:p w14:paraId="0A570DA0" w14:textId="77777777" w:rsidR="00EB0624" w:rsidRDefault="009C00A6">
      <w:pPr>
        <w:pStyle w:val="ListParagraph"/>
        <w:numPr>
          <w:ilvl w:val="3"/>
          <w:numId w:val="11"/>
        </w:numPr>
        <w:tabs>
          <w:tab w:val="left" w:pos="1574"/>
        </w:tabs>
        <w:spacing w:before="183"/>
      </w:pPr>
      <w:bookmarkStart w:id="62" w:name="_bookmark35"/>
      <w:bookmarkEnd w:id="62"/>
      <w:r>
        <w:t>another person.</w:t>
      </w:r>
    </w:p>
    <w:p w14:paraId="48B27177" w14:textId="2256FEB2" w:rsidR="00EB0624" w:rsidRDefault="009C00A6">
      <w:pPr>
        <w:pStyle w:val="ListParagraph"/>
        <w:numPr>
          <w:ilvl w:val="1"/>
          <w:numId w:val="11"/>
        </w:numPr>
        <w:tabs>
          <w:tab w:val="left" w:pos="667"/>
        </w:tabs>
        <w:spacing w:before="180"/>
        <w:ind w:right="818"/>
      </w:pPr>
      <w:r>
        <w:t xml:space="preserve">If the </w:t>
      </w:r>
      <w:r w:rsidR="00E62512">
        <w:t>Affiliate</w:t>
      </w:r>
      <w:r>
        <w:t xml:space="preserve"> has not elected an interim officer as secretary for the </w:t>
      </w:r>
      <w:r w:rsidR="00E62512">
        <w:t>Affiliate</w:t>
      </w:r>
      <w:r>
        <w:t xml:space="preserve"> before its incorporation, the members of the management committee must ensure a secretary is appointed or elected for the </w:t>
      </w:r>
      <w:r w:rsidR="00E62512">
        <w:t>Affiliate</w:t>
      </w:r>
      <w:r>
        <w:t xml:space="preserve"> within 28 days after</w:t>
      </w:r>
      <w:r>
        <w:rPr>
          <w:spacing w:val="-13"/>
        </w:rPr>
        <w:t xml:space="preserve"> </w:t>
      </w:r>
      <w:r>
        <w:t>incorporation.</w:t>
      </w:r>
    </w:p>
    <w:p w14:paraId="00B7C0DE" w14:textId="055EE321" w:rsidR="00EB0624" w:rsidRDefault="009C00A6">
      <w:pPr>
        <w:pStyle w:val="ListParagraph"/>
        <w:numPr>
          <w:ilvl w:val="1"/>
          <w:numId w:val="11"/>
        </w:numPr>
        <w:tabs>
          <w:tab w:val="left" w:pos="667"/>
        </w:tabs>
        <w:spacing w:before="160"/>
        <w:ind w:right="342"/>
        <w:jc w:val="both"/>
      </w:pPr>
      <w:bookmarkStart w:id="63" w:name="_bookmark36"/>
      <w:bookmarkEnd w:id="63"/>
      <w:r>
        <w:t xml:space="preserve">If a vacancy happens in the office of secretary, the members of the management committee must ensure a secretary is appointed or elected for the </w:t>
      </w:r>
      <w:r w:rsidR="00E62512">
        <w:t>Affiliate</w:t>
      </w:r>
      <w:r>
        <w:t xml:space="preserve"> within one 28 days after the vacancy</w:t>
      </w:r>
      <w:r>
        <w:rPr>
          <w:spacing w:val="-1"/>
        </w:rPr>
        <w:t xml:space="preserve"> </w:t>
      </w:r>
      <w:r>
        <w:t>occurs.</w:t>
      </w:r>
    </w:p>
    <w:p w14:paraId="246EC7F0" w14:textId="4790D259" w:rsidR="00EB0624" w:rsidRDefault="009C00A6">
      <w:pPr>
        <w:pStyle w:val="ListParagraph"/>
        <w:numPr>
          <w:ilvl w:val="1"/>
          <w:numId w:val="11"/>
        </w:numPr>
        <w:tabs>
          <w:tab w:val="left" w:pos="667"/>
        </w:tabs>
        <w:spacing w:before="160"/>
        <w:ind w:right="337"/>
      </w:pPr>
      <w:r>
        <w:t xml:space="preserve">If the management committee appoints a person mentioned in rule </w:t>
      </w:r>
      <w:hyperlink w:anchor="_bookmark34" w:history="1">
        <w:r>
          <w:t xml:space="preserve">7.11 (b) (ii) </w:t>
        </w:r>
      </w:hyperlink>
      <w:r>
        <w:t>as secretary, other than to fill a vacancy on the management committee, the person does not become a member of the management</w:t>
      </w:r>
      <w:r>
        <w:rPr>
          <w:spacing w:val="-7"/>
        </w:rPr>
        <w:t xml:space="preserve"> </w:t>
      </w:r>
      <w:r>
        <w:t>committee.</w:t>
      </w:r>
    </w:p>
    <w:p w14:paraId="48F8FA03" w14:textId="2227C821" w:rsidR="00EB0624" w:rsidRDefault="009C00A6">
      <w:pPr>
        <w:pStyle w:val="ListParagraph"/>
        <w:numPr>
          <w:ilvl w:val="1"/>
          <w:numId w:val="11"/>
        </w:numPr>
        <w:tabs>
          <w:tab w:val="left" w:pos="667"/>
        </w:tabs>
        <w:ind w:right="367"/>
      </w:pPr>
      <w:r>
        <w:t xml:space="preserve">However, if the management committee appoints a person mentioned in rule </w:t>
      </w:r>
      <w:hyperlink w:anchor="_bookmark34" w:history="1">
        <w:r>
          <w:t xml:space="preserve">7.11 (b) (ii) </w:t>
        </w:r>
      </w:hyperlink>
      <w:r>
        <w:t>as secretary to fill a casual vacancy on the management committee, the person becomes a member of the management</w:t>
      </w:r>
      <w:r>
        <w:rPr>
          <w:spacing w:val="-7"/>
        </w:rPr>
        <w:t xml:space="preserve"> </w:t>
      </w:r>
      <w:r>
        <w:t>committee.</w:t>
      </w:r>
    </w:p>
    <w:p w14:paraId="129C106F" w14:textId="7B534D13" w:rsidR="00EB0624" w:rsidRDefault="009C00A6">
      <w:pPr>
        <w:pStyle w:val="ListParagraph"/>
        <w:numPr>
          <w:ilvl w:val="1"/>
          <w:numId w:val="11"/>
        </w:numPr>
        <w:tabs>
          <w:tab w:val="left" w:pos="667"/>
        </w:tabs>
        <w:spacing w:before="160"/>
        <w:ind w:right="287"/>
        <w:jc w:val="both"/>
      </w:pPr>
      <w:r>
        <w:t xml:space="preserve">If the management committee appoints a person mentioned in rule </w:t>
      </w:r>
      <w:hyperlink w:anchor="_bookmark35" w:history="1">
        <w:r>
          <w:t xml:space="preserve">7.11 (b) (iii) </w:t>
        </w:r>
      </w:hyperlink>
      <w:r>
        <w:t>as secretary, the person does not become a member of the management</w:t>
      </w:r>
      <w:r>
        <w:rPr>
          <w:spacing w:val="-13"/>
        </w:rPr>
        <w:t xml:space="preserve"> </w:t>
      </w:r>
      <w:r>
        <w:t>committee.</w:t>
      </w:r>
    </w:p>
    <w:p w14:paraId="082F2B20" w14:textId="77777777" w:rsidR="00EB0624" w:rsidRPr="0067581C" w:rsidRDefault="009C00A6" w:rsidP="008E0C4D">
      <w:pPr>
        <w:pStyle w:val="Heading2"/>
        <w:ind w:left="709"/>
      </w:pPr>
      <w:bookmarkStart w:id="64" w:name="Resignation,_removal_or_vacation_of_offi"/>
      <w:bookmarkStart w:id="65" w:name="_Toc160688746"/>
      <w:bookmarkEnd w:id="64"/>
      <w:r w:rsidRPr="0067581C">
        <w:t>Resignation, removal or vacation of office of management committee member or office bearer</w:t>
      </w:r>
      <w:bookmarkEnd w:id="65"/>
    </w:p>
    <w:p w14:paraId="149611F7" w14:textId="77777777" w:rsidR="00EB0624" w:rsidRDefault="009C00A6">
      <w:pPr>
        <w:pStyle w:val="ListParagraph"/>
        <w:numPr>
          <w:ilvl w:val="1"/>
          <w:numId w:val="11"/>
        </w:numPr>
        <w:tabs>
          <w:tab w:val="left" w:pos="667"/>
        </w:tabs>
        <w:spacing w:before="156"/>
        <w:ind w:right="173"/>
      </w:pPr>
      <w:r>
        <w:t>A member of the management committee or office bearer may resign by giving written notice of resignation to the</w:t>
      </w:r>
      <w:r>
        <w:rPr>
          <w:spacing w:val="-4"/>
        </w:rPr>
        <w:t xml:space="preserve"> </w:t>
      </w:r>
      <w:r>
        <w:t>secretary.</w:t>
      </w:r>
    </w:p>
    <w:p w14:paraId="5C3BF211" w14:textId="6D944E9D" w:rsidR="00EB0624" w:rsidRDefault="009C00A6">
      <w:pPr>
        <w:pStyle w:val="ListParagraph"/>
        <w:numPr>
          <w:ilvl w:val="1"/>
          <w:numId w:val="11"/>
        </w:numPr>
        <w:tabs>
          <w:tab w:val="left" w:pos="667"/>
        </w:tabs>
        <w:ind w:right="289"/>
        <w:jc w:val="both"/>
      </w:pPr>
      <w:r>
        <w:t xml:space="preserve">The resignation takes effect at the time the notice is received by the </w:t>
      </w:r>
      <w:r w:rsidR="000D131C">
        <w:t>secretary,</w:t>
      </w:r>
      <w:r>
        <w:t xml:space="preserve"> or a later time as stated in the</w:t>
      </w:r>
      <w:r>
        <w:rPr>
          <w:spacing w:val="-4"/>
        </w:rPr>
        <w:t xml:space="preserve"> </w:t>
      </w:r>
      <w:r>
        <w:t>notice.</w:t>
      </w:r>
    </w:p>
    <w:p w14:paraId="02C25F01" w14:textId="77777777" w:rsidR="00EB0624" w:rsidRDefault="009C00A6">
      <w:pPr>
        <w:pStyle w:val="ListParagraph"/>
        <w:numPr>
          <w:ilvl w:val="1"/>
          <w:numId w:val="11"/>
        </w:numPr>
        <w:tabs>
          <w:tab w:val="left" w:pos="667"/>
        </w:tabs>
        <w:spacing w:before="160"/>
        <w:ind w:right="297"/>
      </w:pPr>
      <w:r>
        <w:t>A member of the management committee who fails to attend three consecutive committee meetings without a prior approved leave of absence, will immediately cease to be a member of the management committee, and if the member is also an office bearer will also cease to hold their</w:t>
      </w:r>
      <w:r>
        <w:rPr>
          <w:spacing w:val="-4"/>
        </w:rPr>
        <w:t xml:space="preserve"> </w:t>
      </w:r>
      <w:r>
        <w:t>office.</w:t>
      </w:r>
    </w:p>
    <w:p w14:paraId="75C36142" w14:textId="3178CEC4" w:rsidR="00EB0624" w:rsidRDefault="009C00A6">
      <w:pPr>
        <w:pStyle w:val="ListParagraph"/>
        <w:numPr>
          <w:ilvl w:val="2"/>
          <w:numId w:val="11"/>
        </w:numPr>
        <w:tabs>
          <w:tab w:val="left" w:pos="1120"/>
          <w:tab w:val="left" w:pos="1121"/>
        </w:tabs>
        <w:spacing w:before="160"/>
        <w:ind w:right="235"/>
      </w:pPr>
      <w:r>
        <w:t xml:space="preserve">When the management committee considers an application for leave of absence it must consider the impact on the functions of the committee and the operations of the </w:t>
      </w:r>
      <w:r w:rsidR="00E62512">
        <w:t>Affiliate</w:t>
      </w:r>
      <w:r>
        <w:t>.</w:t>
      </w:r>
    </w:p>
    <w:p w14:paraId="63770E26" w14:textId="7535C869" w:rsidR="00EB0624" w:rsidRDefault="009C00A6">
      <w:pPr>
        <w:pStyle w:val="ListParagraph"/>
        <w:numPr>
          <w:ilvl w:val="1"/>
          <w:numId w:val="11"/>
        </w:numPr>
        <w:tabs>
          <w:tab w:val="left" w:pos="667"/>
        </w:tabs>
        <w:spacing w:before="160"/>
        <w:ind w:right="421"/>
        <w:jc w:val="both"/>
      </w:pPr>
      <w:bookmarkStart w:id="66" w:name="_bookmark38"/>
      <w:bookmarkEnd w:id="66"/>
      <w:r>
        <w:t xml:space="preserve">A member of the management committee may be removed from office at a special general meeting of the </w:t>
      </w:r>
      <w:r w:rsidR="00E62512">
        <w:t>Affiliate</w:t>
      </w:r>
      <w:r>
        <w:t xml:space="preserve"> if a majority of the members present at the meeting, and eligible to vote, vote in </w:t>
      </w:r>
      <w:proofErr w:type="spellStart"/>
      <w:r>
        <w:t>favour</w:t>
      </w:r>
      <w:proofErr w:type="spellEnd"/>
      <w:r>
        <w:t xml:space="preserve"> of removing the</w:t>
      </w:r>
      <w:r>
        <w:rPr>
          <w:spacing w:val="-10"/>
        </w:rPr>
        <w:t xml:space="preserve"> </w:t>
      </w:r>
      <w:r>
        <w:t>member.</w:t>
      </w:r>
    </w:p>
    <w:p w14:paraId="77179B11" w14:textId="77777777" w:rsidR="00D65476" w:rsidRDefault="009C00A6" w:rsidP="00D65476">
      <w:pPr>
        <w:pStyle w:val="ListParagraph"/>
        <w:numPr>
          <w:ilvl w:val="2"/>
          <w:numId w:val="11"/>
        </w:numPr>
        <w:spacing w:before="41"/>
        <w:ind w:right="415"/>
        <w:jc w:val="both"/>
      </w:pPr>
      <w:r>
        <w:lastRenderedPageBreak/>
        <w:t>Before a vote of members is taken about removing the member from office, the member must be given a full and fair opportunity to show cause why they should not be removed from</w:t>
      </w:r>
      <w:r w:rsidRPr="00D65476">
        <w:rPr>
          <w:spacing w:val="-3"/>
        </w:rPr>
        <w:t xml:space="preserve"> </w:t>
      </w:r>
      <w:r>
        <w:t>office.</w:t>
      </w:r>
    </w:p>
    <w:p w14:paraId="53103A6E" w14:textId="72B3CEF6" w:rsidR="00EB0624" w:rsidRDefault="009C00A6" w:rsidP="00D65476">
      <w:pPr>
        <w:pStyle w:val="ListParagraph"/>
        <w:numPr>
          <w:ilvl w:val="2"/>
          <w:numId w:val="11"/>
        </w:numPr>
        <w:spacing w:before="41"/>
        <w:ind w:right="415"/>
        <w:jc w:val="both"/>
      </w:pPr>
      <w:r>
        <w:t>A member has no right of appeal against the members’ removal from office under this rule.</w:t>
      </w:r>
    </w:p>
    <w:p w14:paraId="309E65C7" w14:textId="77777777" w:rsidR="00EB0624" w:rsidRDefault="009C00A6">
      <w:pPr>
        <w:pStyle w:val="ListParagraph"/>
        <w:numPr>
          <w:ilvl w:val="1"/>
          <w:numId w:val="11"/>
        </w:numPr>
        <w:tabs>
          <w:tab w:val="left" w:pos="667"/>
        </w:tabs>
        <w:ind w:right="1432"/>
      </w:pPr>
      <w:r>
        <w:t>A member of the management committee immediately vacates the office in the circumstances:</w:t>
      </w:r>
    </w:p>
    <w:p w14:paraId="47B358A3" w14:textId="77777777" w:rsidR="00EB0624" w:rsidRDefault="009C00A6">
      <w:pPr>
        <w:pStyle w:val="ListParagraph"/>
        <w:numPr>
          <w:ilvl w:val="2"/>
          <w:numId w:val="11"/>
        </w:numPr>
        <w:tabs>
          <w:tab w:val="left" w:pos="1120"/>
          <w:tab w:val="left" w:pos="1121"/>
        </w:tabs>
        <w:ind w:hanging="455"/>
      </w:pPr>
      <w:r>
        <w:t>as mentioned in section 64(2) of the Act,</w:t>
      </w:r>
      <w:r>
        <w:rPr>
          <w:spacing w:val="-9"/>
        </w:rPr>
        <w:t xml:space="preserve"> </w:t>
      </w:r>
      <w:r>
        <w:t>or</w:t>
      </w:r>
    </w:p>
    <w:p w14:paraId="465C3AC8" w14:textId="77777777" w:rsidR="00EB0624" w:rsidRDefault="009C00A6">
      <w:pPr>
        <w:pStyle w:val="ListParagraph"/>
        <w:numPr>
          <w:ilvl w:val="2"/>
          <w:numId w:val="11"/>
        </w:numPr>
        <w:tabs>
          <w:tab w:val="left" w:pos="1120"/>
          <w:tab w:val="left" w:pos="1121"/>
        </w:tabs>
        <w:spacing w:before="183"/>
        <w:ind w:hanging="455"/>
      </w:pPr>
      <w:r>
        <w:t>the person is no longer a member of the CCCQ Ltd,</w:t>
      </w:r>
      <w:r>
        <w:rPr>
          <w:spacing w:val="-13"/>
        </w:rPr>
        <w:t xml:space="preserve"> </w:t>
      </w:r>
      <w:r>
        <w:t>or</w:t>
      </w:r>
    </w:p>
    <w:p w14:paraId="5B47F521" w14:textId="77777777" w:rsidR="00EB0624" w:rsidRDefault="009C00A6">
      <w:pPr>
        <w:pStyle w:val="ListParagraph"/>
        <w:numPr>
          <w:ilvl w:val="2"/>
          <w:numId w:val="11"/>
        </w:numPr>
        <w:tabs>
          <w:tab w:val="left" w:pos="1120"/>
          <w:tab w:val="left" w:pos="1121"/>
        </w:tabs>
        <w:spacing w:before="180"/>
        <w:ind w:hanging="455"/>
      </w:pPr>
      <w:r>
        <w:t>the person’s membership with the CCCQ Ltd is suspended,</w:t>
      </w:r>
      <w:r>
        <w:rPr>
          <w:spacing w:val="-8"/>
        </w:rPr>
        <w:t xml:space="preserve"> </w:t>
      </w:r>
      <w:r>
        <w:t>or</w:t>
      </w:r>
    </w:p>
    <w:p w14:paraId="7293D118" w14:textId="77777777" w:rsidR="00EB0624" w:rsidRDefault="009C00A6">
      <w:pPr>
        <w:pStyle w:val="ListParagraph"/>
        <w:numPr>
          <w:ilvl w:val="2"/>
          <w:numId w:val="11"/>
        </w:numPr>
        <w:tabs>
          <w:tab w:val="left" w:pos="1120"/>
          <w:tab w:val="left" w:pos="1121"/>
        </w:tabs>
        <w:spacing w:before="183"/>
        <w:ind w:hanging="455"/>
      </w:pPr>
      <w:proofErr w:type="gramStart"/>
      <w:r>
        <w:t>the</w:t>
      </w:r>
      <w:proofErr w:type="gramEnd"/>
      <w:r>
        <w:t xml:space="preserve"> person holding office no longer resides in</w:t>
      </w:r>
      <w:r>
        <w:rPr>
          <w:spacing w:val="-8"/>
        </w:rPr>
        <w:t xml:space="preserve"> </w:t>
      </w:r>
      <w:r>
        <w:t>Queensland.</w:t>
      </w:r>
    </w:p>
    <w:p w14:paraId="2BC98B51" w14:textId="77777777" w:rsidR="00EB0624" w:rsidRPr="0067581C" w:rsidRDefault="009C00A6" w:rsidP="008E0C4D">
      <w:pPr>
        <w:pStyle w:val="Heading2"/>
        <w:ind w:left="709"/>
      </w:pPr>
      <w:bookmarkStart w:id="67" w:name="Removal_of_the_secretary"/>
      <w:bookmarkStart w:id="68" w:name="_Toc160688747"/>
      <w:bookmarkEnd w:id="67"/>
      <w:r w:rsidRPr="0067581C">
        <w:t>Removal of the secretary</w:t>
      </w:r>
      <w:bookmarkEnd w:id="68"/>
    </w:p>
    <w:p w14:paraId="6DF2772B" w14:textId="0FFBB68F" w:rsidR="00EB0624" w:rsidRDefault="009C00A6">
      <w:pPr>
        <w:pStyle w:val="ListParagraph"/>
        <w:numPr>
          <w:ilvl w:val="1"/>
          <w:numId w:val="11"/>
        </w:numPr>
        <w:tabs>
          <w:tab w:val="left" w:pos="667"/>
        </w:tabs>
        <w:spacing w:before="184" w:line="256" w:lineRule="auto"/>
        <w:ind w:right="384"/>
      </w:pPr>
      <w:r>
        <w:t xml:space="preserve">The management committee of the </w:t>
      </w:r>
      <w:r w:rsidR="00E62512">
        <w:t>Affiliate</w:t>
      </w:r>
      <w:r>
        <w:t xml:space="preserve"> may at any time remove a person appointed by the committee under rule </w:t>
      </w:r>
      <w:hyperlink w:anchor="_bookmark32" w:history="1">
        <w:r>
          <w:t xml:space="preserve">7.11 (b) </w:t>
        </w:r>
      </w:hyperlink>
      <w:r>
        <w:t>as the</w:t>
      </w:r>
      <w:r>
        <w:rPr>
          <w:spacing w:val="-10"/>
        </w:rPr>
        <w:t xml:space="preserve"> </w:t>
      </w:r>
      <w:r>
        <w:t>secretary.</w:t>
      </w:r>
    </w:p>
    <w:p w14:paraId="09D2972C" w14:textId="6CCED238" w:rsidR="00EB0624" w:rsidRDefault="009C00A6">
      <w:pPr>
        <w:pStyle w:val="ListParagraph"/>
        <w:numPr>
          <w:ilvl w:val="1"/>
          <w:numId w:val="11"/>
        </w:numPr>
        <w:tabs>
          <w:tab w:val="left" w:pos="667"/>
        </w:tabs>
        <w:spacing w:before="165" w:line="256" w:lineRule="auto"/>
        <w:ind w:right="143"/>
      </w:pPr>
      <w:r>
        <w:t xml:space="preserve">If the management committee removes a secretary who is a person mentioned in rule </w:t>
      </w:r>
      <w:hyperlink w:anchor="_bookmark33" w:history="1">
        <w:r>
          <w:t>7.11 (b)</w:t>
        </w:r>
      </w:hyperlink>
      <w:hyperlink w:anchor="_bookmark33" w:history="1">
        <w:r>
          <w:t xml:space="preserve"> (</w:t>
        </w:r>
        <w:proofErr w:type="spellStart"/>
        <w:r>
          <w:t>i</w:t>
        </w:r>
        <w:proofErr w:type="spellEnd"/>
        <w:r>
          <w:t xml:space="preserve">), </w:t>
        </w:r>
      </w:hyperlink>
      <w:r>
        <w:t>the person remains a member of the management</w:t>
      </w:r>
      <w:r>
        <w:rPr>
          <w:spacing w:val="-13"/>
        </w:rPr>
        <w:t xml:space="preserve"> </w:t>
      </w:r>
      <w:r>
        <w:t>committee.</w:t>
      </w:r>
    </w:p>
    <w:p w14:paraId="6EFE31D9" w14:textId="6C123AC5" w:rsidR="00EB0624" w:rsidRDefault="009C00A6">
      <w:pPr>
        <w:pStyle w:val="ListParagraph"/>
        <w:numPr>
          <w:ilvl w:val="1"/>
          <w:numId w:val="11"/>
        </w:numPr>
        <w:tabs>
          <w:tab w:val="left" w:pos="667"/>
        </w:tabs>
        <w:spacing w:before="164"/>
      </w:pPr>
      <w:r>
        <w:t xml:space="preserve">If the management committee removes a secretary who is a person mentioned in rule </w:t>
      </w:r>
      <w:hyperlink w:anchor="_bookmark34" w:history="1">
        <w:r>
          <w:t>7.11</w:t>
        </w:r>
        <w:r>
          <w:rPr>
            <w:spacing w:val="-21"/>
          </w:rPr>
          <w:t xml:space="preserve"> </w:t>
        </w:r>
        <w:r>
          <w:t>(b)</w:t>
        </w:r>
      </w:hyperlink>
    </w:p>
    <w:p w14:paraId="28CB3AE2" w14:textId="3BE6201B" w:rsidR="00EB0624" w:rsidRDefault="00297B13">
      <w:pPr>
        <w:pStyle w:val="BodyText"/>
        <w:spacing w:before="22" w:line="256" w:lineRule="auto"/>
        <w:ind w:left="666" w:right="440" w:firstLine="0"/>
      </w:pPr>
      <w:hyperlink w:anchor="_bookmark34" w:history="1">
        <w:r w:rsidR="009C00A6">
          <w:t xml:space="preserve">(ii) </w:t>
        </w:r>
      </w:hyperlink>
      <w:r w:rsidR="009C00A6">
        <w:t xml:space="preserve">and who has been appointed to a casual vacancy on the management committee under rule </w:t>
      </w:r>
      <w:hyperlink w:anchor="_bookmark36" w:history="1">
        <w:r w:rsidR="009C00A6">
          <w:t xml:space="preserve">7.13, </w:t>
        </w:r>
      </w:hyperlink>
      <w:r w:rsidR="009C00A6">
        <w:t>the person remains a member of the management committee.</w:t>
      </w:r>
    </w:p>
    <w:p w14:paraId="179EBD0E" w14:textId="77777777" w:rsidR="00EB0624" w:rsidRPr="0067581C" w:rsidRDefault="009C00A6" w:rsidP="008E0C4D">
      <w:pPr>
        <w:pStyle w:val="Heading2"/>
        <w:ind w:left="709"/>
      </w:pPr>
      <w:bookmarkStart w:id="69" w:name="Vacancies_on_the_management_committee"/>
      <w:bookmarkStart w:id="70" w:name="_Toc160688748"/>
      <w:bookmarkEnd w:id="69"/>
      <w:r w:rsidRPr="0067581C">
        <w:t>Vacancies on the management committee</w:t>
      </w:r>
      <w:bookmarkEnd w:id="70"/>
    </w:p>
    <w:p w14:paraId="3FC78A78" w14:textId="4A8DD624" w:rsidR="00EB0624" w:rsidRDefault="009C00A6">
      <w:pPr>
        <w:pStyle w:val="ListParagraph"/>
        <w:numPr>
          <w:ilvl w:val="1"/>
          <w:numId w:val="11"/>
        </w:numPr>
        <w:tabs>
          <w:tab w:val="left" w:pos="667"/>
        </w:tabs>
        <w:spacing w:before="182"/>
        <w:ind w:right="225"/>
      </w:pPr>
      <w:r>
        <w:t xml:space="preserve">If a casual vacancy happens on the management committee, the continuing members of the management committee may appoint another member of the </w:t>
      </w:r>
      <w:r w:rsidR="00E62512">
        <w:t>Affiliate</w:t>
      </w:r>
      <w:r>
        <w:t xml:space="preserve"> to fill the vacancy until the next annual general</w:t>
      </w:r>
      <w:r>
        <w:rPr>
          <w:spacing w:val="-4"/>
        </w:rPr>
        <w:t xml:space="preserve"> </w:t>
      </w:r>
      <w:r>
        <w:t>meeting.</w:t>
      </w:r>
    </w:p>
    <w:p w14:paraId="6517E2E7" w14:textId="77777777" w:rsidR="00EB0624" w:rsidRDefault="009C00A6">
      <w:pPr>
        <w:pStyle w:val="ListParagraph"/>
        <w:numPr>
          <w:ilvl w:val="1"/>
          <w:numId w:val="11"/>
        </w:numPr>
        <w:tabs>
          <w:tab w:val="left" w:pos="667"/>
        </w:tabs>
        <w:spacing w:before="160"/>
        <w:ind w:right="234"/>
      </w:pPr>
      <w:r>
        <w:t>The continuing members of the management committee may act despite a casual vacancy on the management</w:t>
      </w:r>
      <w:r>
        <w:rPr>
          <w:spacing w:val="-5"/>
        </w:rPr>
        <w:t xml:space="preserve"> </w:t>
      </w:r>
      <w:r>
        <w:t>committee.</w:t>
      </w:r>
    </w:p>
    <w:p w14:paraId="6068926E" w14:textId="4164CE28" w:rsidR="00EB0624" w:rsidRDefault="009C00A6">
      <w:pPr>
        <w:pStyle w:val="ListParagraph"/>
        <w:numPr>
          <w:ilvl w:val="1"/>
          <w:numId w:val="11"/>
        </w:numPr>
        <w:tabs>
          <w:tab w:val="left" w:pos="667"/>
        </w:tabs>
        <w:ind w:right="237"/>
      </w:pPr>
      <w:r>
        <w:t xml:space="preserve">However, if the number of committee members is less than the number fixed under rule </w:t>
      </w:r>
      <w:hyperlink w:anchor="_bookmark47" w:history="1">
        <w:r>
          <w:t>7.45</w:t>
        </w:r>
      </w:hyperlink>
      <w:r>
        <w:t xml:space="preserve"> as a quorum of the management committee, the continuing members may act only</w:t>
      </w:r>
      <w:r>
        <w:rPr>
          <w:spacing w:val="-12"/>
        </w:rPr>
        <w:t xml:space="preserve"> </w:t>
      </w:r>
      <w:r>
        <w:t>to:</w:t>
      </w:r>
    </w:p>
    <w:p w14:paraId="26C66FFD" w14:textId="77777777" w:rsidR="00EB0624" w:rsidRDefault="009C00A6">
      <w:pPr>
        <w:pStyle w:val="ListParagraph"/>
        <w:numPr>
          <w:ilvl w:val="2"/>
          <w:numId w:val="11"/>
        </w:numPr>
        <w:tabs>
          <w:tab w:val="left" w:pos="1120"/>
          <w:tab w:val="left" w:pos="1121"/>
        </w:tabs>
        <w:ind w:right="242"/>
      </w:pPr>
      <w:r>
        <w:t>increase the number of management committee members to the number required for a quorum;</w:t>
      </w:r>
      <w:r>
        <w:rPr>
          <w:spacing w:val="-2"/>
        </w:rPr>
        <w:t xml:space="preserve"> </w:t>
      </w:r>
      <w:r>
        <w:t>or</w:t>
      </w:r>
    </w:p>
    <w:p w14:paraId="25C2F136" w14:textId="50CC3B04" w:rsidR="00D65476" w:rsidRDefault="009C00A6">
      <w:pPr>
        <w:pStyle w:val="ListParagraph"/>
        <w:numPr>
          <w:ilvl w:val="2"/>
          <w:numId w:val="11"/>
        </w:numPr>
        <w:tabs>
          <w:tab w:val="left" w:pos="1120"/>
          <w:tab w:val="left" w:pos="1121"/>
        </w:tabs>
        <w:spacing w:before="161"/>
        <w:ind w:hanging="455"/>
      </w:pPr>
      <w:r>
        <w:t>call a general meeting of the</w:t>
      </w:r>
      <w:r>
        <w:rPr>
          <w:spacing w:val="-6"/>
        </w:rPr>
        <w:t xml:space="preserve"> </w:t>
      </w:r>
      <w:r w:rsidR="00E62512">
        <w:t>Affiliate</w:t>
      </w:r>
      <w:r>
        <w:t>.</w:t>
      </w:r>
    </w:p>
    <w:p w14:paraId="4600F71F" w14:textId="77777777" w:rsidR="00D65476" w:rsidRDefault="00D65476">
      <w:r>
        <w:br w:type="page"/>
      </w:r>
    </w:p>
    <w:p w14:paraId="42AC7637" w14:textId="77777777" w:rsidR="00EB0624" w:rsidRPr="00B14974" w:rsidRDefault="009C00A6" w:rsidP="008E0C4D">
      <w:pPr>
        <w:pStyle w:val="Heading2"/>
        <w:ind w:left="709"/>
      </w:pPr>
      <w:bookmarkStart w:id="71" w:name="Functions_of_management_committee"/>
      <w:bookmarkStart w:id="72" w:name="_Toc160688749"/>
      <w:bookmarkEnd w:id="71"/>
      <w:r w:rsidRPr="00B14974">
        <w:lastRenderedPageBreak/>
        <w:t>Functions of management committee</w:t>
      </w:r>
      <w:bookmarkEnd w:id="72"/>
    </w:p>
    <w:p w14:paraId="6D3FEE66" w14:textId="63EF05C5" w:rsidR="00EB0624" w:rsidRDefault="009C00A6">
      <w:pPr>
        <w:pStyle w:val="ListParagraph"/>
        <w:numPr>
          <w:ilvl w:val="1"/>
          <w:numId w:val="11"/>
        </w:numPr>
        <w:tabs>
          <w:tab w:val="left" w:pos="667"/>
        </w:tabs>
        <w:spacing w:before="185"/>
        <w:ind w:right="709"/>
      </w:pPr>
      <w:r>
        <w:t xml:space="preserve">Subject to these rules or a resolution of the members of the </w:t>
      </w:r>
      <w:r w:rsidR="00E62512">
        <w:t>Affiliate</w:t>
      </w:r>
      <w:r>
        <w:t xml:space="preserve"> carried at a general meeting, the management committee has the general control and management of the administration of the affairs, property and funds of the</w:t>
      </w:r>
      <w:r>
        <w:rPr>
          <w:spacing w:val="-6"/>
        </w:rPr>
        <w:t xml:space="preserve"> </w:t>
      </w:r>
      <w:r w:rsidR="00E62512">
        <w:t>Affiliate</w:t>
      </w:r>
      <w:r>
        <w:t>.</w:t>
      </w:r>
    </w:p>
    <w:p w14:paraId="48A9B7C4" w14:textId="00F9A686" w:rsidR="00EB0624" w:rsidRDefault="009C00A6">
      <w:pPr>
        <w:pStyle w:val="ListParagraph"/>
        <w:numPr>
          <w:ilvl w:val="1"/>
          <w:numId w:val="11"/>
        </w:numPr>
        <w:tabs>
          <w:tab w:val="left" w:pos="667"/>
        </w:tabs>
        <w:spacing w:before="157"/>
        <w:ind w:right="259"/>
      </w:pPr>
      <w:r>
        <w:t xml:space="preserve">The management committee has authority to interpret the meaning of these rules and any matter relating to the </w:t>
      </w:r>
      <w:r w:rsidR="00E62512">
        <w:t>Affiliate</w:t>
      </w:r>
      <w:r>
        <w:t xml:space="preserve"> on which the rules are silent, but any interpretation must have regard to the Act, including any regulation made under the Act. The Act prevails if the </w:t>
      </w:r>
      <w:r w:rsidR="00E62512">
        <w:t>Affiliate</w:t>
      </w:r>
      <w:r>
        <w:t>’s rules are inconsistent with the Act, see section 1D of the</w:t>
      </w:r>
      <w:r>
        <w:rPr>
          <w:spacing w:val="-10"/>
        </w:rPr>
        <w:t xml:space="preserve"> </w:t>
      </w:r>
      <w:r>
        <w:t>Act.</w:t>
      </w:r>
    </w:p>
    <w:p w14:paraId="45CE710A" w14:textId="77777777" w:rsidR="00D65476" w:rsidRDefault="009C00A6" w:rsidP="00D65476">
      <w:pPr>
        <w:pStyle w:val="ListParagraph"/>
        <w:numPr>
          <w:ilvl w:val="1"/>
          <w:numId w:val="11"/>
        </w:numPr>
        <w:tabs>
          <w:tab w:val="left" w:pos="667"/>
        </w:tabs>
        <w:spacing w:before="41"/>
        <w:ind w:right="203"/>
      </w:pPr>
      <w:r>
        <w:t xml:space="preserve">The management committee may exercise the powers of the </w:t>
      </w:r>
      <w:r w:rsidR="00E62512">
        <w:t>Affiliate</w:t>
      </w:r>
      <w:r w:rsidRPr="00D65476">
        <w:rPr>
          <w:spacing w:val="-10"/>
        </w:rPr>
        <w:t xml:space="preserve"> </w:t>
      </w:r>
      <w:r>
        <w:t>including:</w:t>
      </w:r>
    </w:p>
    <w:p w14:paraId="3EC69D81" w14:textId="328F7D80" w:rsidR="00EB0624" w:rsidRDefault="009C00A6" w:rsidP="00D65476">
      <w:pPr>
        <w:pStyle w:val="ListParagraph"/>
        <w:numPr>
          <w:ilvl w:val="2"/>
          <w:numId w:val="11"/>
        </w:numPr>
        <w:tabs>
          <w:tab w:val="left" w:pos="667"/>
        </w:tabs>
        <w:spacing w:before="41"/>
        <w:ind w:right="203"/>
      </w:pPr>
      <w:r>
        <w:t xml:space="preserve">to borrow, raise or secure the payment of amounts in a way the members of the </w:t>
      </w:r>
      <w:r w:rsidR="00E62512">
        <w:t>Affiliate</w:t>
      </w:r>
      <w:r>
        <w:t xml:space="preserve"> decide</w:t>
      </w:r>
      <w:r w:rsidR="000D131C">
        <w:t>.</w:t>
      </w:r>
    </w:p>
    <w:p w14:paraId="649530E2" w14:textId="1ACB71BD" w:rsidR="00EB0624" w:rsidRDefault="009C00A6">
      <w:pPr>
        <w:pStyle w:val="ListParagraph"/>
        <w:numPr>
          <w:ilvl w:val="2"/>
          <w:numId w:val="11"/>
        </w:numPr>
        <w:tabs>
          <w:tab w:val="left" w:pos="1120"/>
          <w:tab w:val="left" w:pos="1121"/>
        </w:tabs>
        <w:ind w:right="333"/>
      </w:pPr>
      <w:r>
        <w:t xml:space="preserve">to secure the amounts mentioned in paragraph (a) or the payment or performance of any debt, liability, contract, guarantee or other engagement incurred or to be entered into by the </w:t>
      </w:r>
      <w:r w:rsidR="00E62512">
        <w:t>Affiliate</w:t>
      </w:r>
      <w:r>
        <w:t xml:space="preserve"> in any way, including by the issue of debentures (perpetual or otherwise) charged upon the whole or part of the </w:t>
      </w:r>
      <w:r w:rsidR="00E62512">
        <w:t>Affiliate</w:t>
      </w:r>
      <w:r>
        <w:t>’s property, both present and future</w:t>
      </w:r>
      <w:r w:rsidR="000D131C">
        <w:t>.</w:t>
      </w:r>
    </w:p>
    <w:p w14:paraId="4A8131D5" w14:textId="09D71071" w:rsidR="00EB0624" w:rsidRDefault="009C00A6">
      <w:pPr>
        <w:pStyle w:val="ListParagraph"/>
        <w:numPr>
          <w:ilvl w:val="2"/>
          <w:numId w:val="11"/>
        </w:numPr>
        <w:tabs>
          <w:tab w:val="left" w:pos="1120"/>
          <w:tab w:val="left" w:pos="1121"/>
        </w:tabs>
        <w:spacing w:before="160"/>
        <w:ind w:hanging="455"/>
      </w:pPr>
      <w:r>
        <w:t>to purchase, redeem or pay off any securities</w:t>
      </w:r>
      <w:r>
        <w:rPr>
          <w:spacing w:val="-5"/>
        </w:rPr>
        <w:t xml:space="preserve"> </w:t>
      </w:r>
      <w:r>
        <w:t>issued</w:t>
      </w:r>
      <w:r w:rsidR="000D131C">
        <w:t>.</w:t>
      </w:r>
    </w:p>
    <w:p w14:paraId="59618926" w14:textId="1A9E7C0C" w:rsidR="00EB0624" w:rsidRDefault="009C00A6">
      <w:pPr>
        <w:pStyle w:val="ListParagraph"/>
        <w:numPr>
          <w:ilvl w:val="2"/>
          <w:numId w:val="11"/>
        </w:numPr>
        <w:tabs>
          <w:tab w:val="left" w:pos="1120"/>
          <w:tab w:val="left" w:pos="1121"/>
        </w:tabs>
        <w:spacing w:before="181"/>
        <w:ind w:hanging="455"/>
      </w:pPr>
      <w:bookmarkStart w:id="73" w:name="_bookmark42"/>
      <w:bookmarkEnd w:id="73"/>
      <w:r>
        <w:t>to borrow amounts from members and pay interest on the amounts</w:t>
      </w:r>
      <w:r>
        <w:rPr>
          <w:spacing w:val="-10"/>
        </w:rPr>
        <w:t xml:space="preserve"> </w:t>
      </w:r>
      <w:r>
        <w:t>borrowed</w:t>
      </w:r>
      <w:r w:rsidR="000D131C">
        <w:t>.</w:t>
      </w:r>
    </w:p>
    <w:p w14:paraId="0DD76FAB" w14:textId="4D09864A" w:rsidR="00EB0624" w:rsidRDefault="009C00A6">
      <w:pPr>
        <w:pStyle w:val="ListParagraph"/>
        <w:numPr>
          <w:ilvl w:val="2"/>
          <w:numId w:val="11"/>
        </w:numPr>
        <w:tabs>
          <w:tab w:val="left" w:pos="1120"/>
          <w:tab w:val="left" w:pos="1121"/>
        </w:tabs>
        <w:spacing w:before="180"/>
        <w:ind w:hanging="455"/>
      </w:pPr>
      <w:r>
        <w:t>to mortgage or charge the whole or part of its</w:t>
      </w:r>
      <w:r>
        <w:rPr>
          <w:spacing w:val="-18"/>
        </w:rPr>
        <w:t xml:space="preserve"> </w:t>
      </w:r>
      <w:r>
        <w:t>property</w:t>
      </w:r>
      <w:r w:rsidR="000D131C">
        <w:t>.</w:t>
      </w:r>
    </w:p>
    <w:p w14:paraId="1CE3A613" w14:textId="0171ABFD" w:rsidR="00EB0624" w:rsidRDefault="009C00A6">
      <w:pPr>
        <w:pStyle w:val="ListParagraph"/>
        <w:numPr>
          <w:ilvl w:val="2"/>
          <w:numId w:val="11"/>
        </w:numPr>
        <w:tabs>
          <w:tab w:val="left" w:pos="1120"/>
          <w:tab w:val="left" w:pos="1121"/>
        </w:tabs>
        <w:spacing w:before="183"/>
        <w:ind w:right="537"/>
      </w:pPr>
      <w:r>
        <w:t xml:space="preserve">employee or engage a person or entity to undertake specific roles or functions of the </w:t>
      </w:r>
      <w:r w:rsidR="00E62512">
        <w:t>Affiliate</w:t>
      </w:r>
      <w:r w:rsidR="000D131C">
        <w:t>.</w:t>
      </w:r>
    </w:p>
    <w:p w14:paraId="6466EE28" w14:textId="00DFB9FE" w:rsidR="00EB0624" w:rsidRDefault="009C00A6">
      <w:pPr>
        <w:pStyle w:val="ListParagraph"/>
        <w:numPr>
          <w:ilvl w:val="2"/>
          <w:numId w:val="11"/>
        </w:numPr>
        <w:tabs>
          <w:tab w:val="left" w:pos="1120"/>
          <w:tab w:val="left" w:pos="1121"/>
        </w:tabs>
        <w:ind w:right="455"/>
      </w:pPr>
      <w:proofErr w:type="gramStart"/>
      <w:r>
        <w:t>to</w:t>
      </w:r>
      <w:proofErr w:type="gramEnd"/>
      <w:r>
        <w:t xml:space="preserve"> issue debentures and other securities, whether outright or as security for any debt, liability or obligation of the</w:t>
      </w:r>
      <w:r>
        <w:rPr>
          <w:spacing w:val="-8"/>
        </w:rPr>
        <w:t xml:space="preserve"> </w:t>
      </w:r>
      <w:r w:rsidR="00E62512">
        <w:t>Affiliate</w:t>
      </w:r>
      <w:r w:rsidR="000D131C">
        <w:t>.</w:t>
      </w:r>
    </w:p>
    <w:p w14:paraId="5BCB6AC4" w14:textId="21EEF7C7" w:rsidR="00EB0624" w:rsidRDefault="009C00A6">
      <w:pPr>
        <w:pStyle w:val="ListParagraph"/>
        <w:numPr>
          <w:ilvl w:val="2"/>
          <w:numId w:val="11"/>
        </w:numPr>
        <w:tabs>
          <w:tab w:val="left" w:pos="1120"/>
          <w:tab w:val="left" w:pos="1121"/>
        </w:tabs>
        <w:ind w:hanging="455"/>
      </w:pPr>
      <w:r>
        <w:t>to provide and pay off any securities</w:t>
      </w:r>
      <w:r>
        <w:rPr>
          <w:spacing w:val="-10"/>
        </w:rPr>
        <w:t xml:space="preserve"> </w:t>
      </w:r>
      <w:r>
        <w:t>issued</w:t>
      </w:r>
      <w:r w:rsidR="000D131C">
        <w:t>.</w:t>
      </w:r>
    </w:p>
    <w:p w14:paraId="25CBD32C" w14:textId="2F5E82A8" w:rsidR="00EB0624" w:rsidRDefault="009C00A6">
      <w:pPr>
        <w:pStyle w:val="ListParagraph"/>
        <w:numPr>
          <w:ilvl w:val="2"/>
          <w:numId w:val="11"/>
        </w:numPr>
        <w:tabs>
          <w:tab w:val="left" w:pos="1120"/>
          <w:tab w:val="left" w:pos="1121"/>
        </w:tabs>
        <w:spacing w:before="183"/>
        <w:ind w:hanging="455"/>
      </w:pPr>
      <w:r>
        <w:t xml:space="preserve">to invest in a way the members of the </w:t>
      </w:r>
      <w:r w:rsidR="00E62512">
        <w:t>Affiliate</w:t>
      </w:r>
      <w:r>
        <w:t xml:space="preserve"> may from time to time</w:t>
      </w:r>
      <w:r>
        <w:rPr>
          <w:spacing w:val="-18"/>
        </w:rPr>
        <w:t xml:space="preserve"> </w:t>
      </w:r>
      <w:r>
        <w:t>decide.</w:t>
      </w:r>
    </w:p>
    <w:p w14:paraId="1770FD07" w14:textId="317BF87D" w:rsidR="00EB0624" w:rsidRDefault="009C00A6">
      <w:pPr>
        <w:pStyle w:val="ListParagraph"/>
        <w:numPr>
          <w:ilvl w:val="1"/>
          <w:numId w:val="11"/>
        </w:numPr>
        <w:tabs>
          <w:tab w:val="left" w:pos="667"/>
        </w:tabs>
        <w:spacing w:before="180"/>
        <w:ind w:right="185"/>
      </w:pPr>
      <w:r>
        <w:t xml:space="preserve">For rule </w:t>
      </w:r>
      <w:hyperlink w:anchor="_bookmark42" w:history="1">
        <w:r>
          <w:t xml:space="preserve">7.30 (d) </w:t>
        </w:r>
      </w:hyperlink>
      <w:r>
        <w:t>the rate of interest must not be more than the current rate being charged for overdrawn accounts on money lent (regardless of the term of the loan)</w:t>
      </w:r>
      <w:r>
        <w:rPr>
          <w:spacing w:val="-17"/>
        </w:rPr>
        <w:t xml:space="preserve"> </w:t>
      </w:r>
      <w:r>
        <w:t>by:</w:t>
      </w:r>
    </w:p>
    <w:p w14:paraId="64A7B84D" w14:textId="12BA150E" w:rsidR="00EB0624" w:rsidRDefault="009C00A6">
      <w:pPr>
        <w:pStyle w:val="ListParagraph"/>
        <w:numPr>
          <w:ilvl w:val="2"/>
          <w:numId w:val="11"/>
        </w:numPr>
        <w:tabs>
          <w:tab w:val="left" w:pos="1120"/>
          <w:tab w:val="left" w:pos="1121"/>
        </w:tabs>
        <w:ind w:hanging="455"/>
      </w:pPr>
      <w:r>
        <w:t xml:space="preserve">the financial institution for the </w:t>
      </w:r>
      <w:r w:rsidR="00E62512">
        <w:t>Affiliate</w:t>
      </w:r>
      <w:r>
        <w:t>;</w:t>
      </w:r>
      <w:r>
        <w:rPr>
          <w:spacing w:val="-7"/>
        </w:rPr>
        <w:t xml:space="preserve"> </w:t>
      </w:r>
      <w:r>
        <w:t>or</w:t>
      </w:r>
    </w:p>
    <w:p w14:paraId="11565C1C" w14:textId="662333EB" w:rsidR="00EB0624" w:rsidRDefault="009C00A6">
      <w:pPr>
        <w:pStyle w:val="ListParagraph"/>
        <w:numPr>
          <w:ilvl w:val="2"/>
          <w:numId w:val="11"/>
        </w:numPr>
        <w:tabs>
          <w:tab w:val="left" w:pos="1120"/>
          <w:tab w:val="left" w:pos="1121"/>
        </w:tabs>
        <w:spacing w:before="183" w:line="256" w:lineRule="auto"/>
        <w:ind w:right="559"/>
      </w:pPr>
      <w:r>
        <w:t xml:space="preserve">if there is more than one financial institution for the </w:t>
      </w:r>
      <w:r w:rsidR="00E62512">
        <w:t>Affiliate</w:t>
      </w:r>
      <w:r>
        <w:t>, the financial institution nominated by the management</w:t>
      </w:r>
      <w:r>
        <w:rPr>
          <w:spacing w:val="-8"/>
        </w:rPr>
        <w:t xml:space="preserve"> </w:t>
      </w:r>
      <w:r>
        <w:t>committee.</w:t>
      </w:r>
    </w:p>
    <w:p w14:paraId="3918547F" w14:textId="7D6D0B07" w:rsidR="00EB0624" w:rsidRDefault="009C00A6">
      <w:pPr>
        <w:pStyle w:val="ListParagraph"/>
        <w:numPr>
          <w:ilvl w:val="1"/>
          <w:numId w:val="11"/>
        </w:numPr>
        <w:tabs>
          <w:tab w:val="left" w:pos="667"/>
        </w:tabs>
        <w:spacing w:before="165"/>
        <w:ind w:right="202"/>
      </w:pPr>
      <w:r>
        <w:t xml:space="preserve">The management committee of the </w:t>
      </w:r>
      <w:r w:rsidR="00E62512">
        <w:t>Affiliate</w:t>
      </w:r>
      <w:r>
        <w:t xml:space="preserve"> must, at least annually, consider whether there is a need for the </w:t>
      </w:r>
      <w:r w:rsidR="00E62512">
        <w:t>Affiliate</w:t>
      </w:r>
      <w:r>
        <w:t xml:space="preserve"> to take out public liability</w:t>
      </w:r>
      <w:r>
        <w:rPr>
          <w:spacing w:val="-2"/>
        </w:rPr>
        <w:t xml:space="preserve"> </w:t>
      </w:r>
      <w:r>
        <w:t>insurance.</w:t>
      </w:r>
    </w:p>
    <w:p w14:paraId="756E5A0F" w14:textId="37B6D9E4" w:rsidR="00EB0624" w:rsidRDefault="009C00A6">
      <w:pPr>
        <w:pStyle w:val="ListParagraph"/>
        <w:numPr>
          <w:ilvl w:val="2"/>
          <w:numId w:val="11"/>
        </w:numPr>
        <w:tabs>
          <w:tab w:val="left" w:pos="1120"/>
          <w:tab w:val="left" w:pos="1121"/>
        </w:tabs>
        <w:ind w:right="339"/>
      </w:pPr>
      <w:r>
        <w:t xml:space="preserve">The management committee must report its decision about the need for public liability insurance for the </w:t>
      </w:r>
      <w:r w:rsidR="00E62512">
        <w:t>Affiliate</w:t>
      </w:r>
      <w:r>
        <w:t xml:space="preserve"> to the members at the next annual general</w:t>
      </w:r>
      <w:r>
        <w:rPr>
          <w:spacing w:val="-17"/>
        </w:rPr>
        <w:t xml:space="preserve"> </w:t>
      </w:r>
      <w:r>
        <w:t>meeting.</w:t>
      </w:r>
    </w:p>
    <w:p w14:paraId="2581EE0F" w14:textId="17D4FB1A" w:rsidR="00EB0624" w:rsidRDefault="009C00A6" w:rsidP="000D131C">
      <w:pPr>
        <w:pStyle w:val="ListParagraph"/>
        <w:numPr>
          <w:ilvl w:val="1"/>
          <w:numId w:val="11"/>
        </w:numPr>
        <w:tabs>
          <w:tab w:val="left" w:pos="667"/>
        </w:tabs>
        <w:ind w:left="663" w:right="238"/>
      </w:pPr>
      <w:r>
        <w:t xml:space="preserve">A decision by the management committee maybe set aside by the members of the </w:t>
      </w:r>
      <w:r w:rsidR="00E62512">
        <w:t>Affiliate</w:t>
      </w:r>
      <w:r>
        <w:t xml:space="preserve"> at a special general</w:t>
      </w:r>
      <w:r>
        <w:rPr>
          <w:spacing w:val="-3"/>
        </w:rPr>
        <w:t xml:space="preserve"> </w:t>
      </w:r>
      <w:r>
        <w:t>meeting.</w:t>
      </w:r>
    </w:p>
    <w:p w14:paraId="18681D9F" w14:textId="77777777" w:rsidR="00D65476" w:rsidRDefault="00D65476">
      <w:pPr>
        <w:rPr>
          <w:rFonts w:asciiTheme="minorHAnsi" w:eastAsia="Calibri Light" w:hAnsiTheme="minorHAnsi" w:cs="Calibri Light"/>
          <w:b/>
          <w:color w:val="000000" w:themeColor="text1"/>
          <w:sz w:val="26"/>
          <w:szCs w:val="26"/>
        </w:rPr>
      </w:pPr>
      <w:bookmarkStart w:id="74" w:name="Functions_of_the_secretary"/>
      <w:bookmarkEnd w:id="74"/>
      <w:r>
        <w:br w:type="page"/>
      </w:r>
    </w:p>
    <w:p w14:paraId="04966BA0" w14:textId="1BD368CC" w:rsidR="00EB0624" w:rsidRPr="00B14974" w:rsidRDefault="009C00A6" w:rsidP="008E0C4D">
      <w:pPr>
        <w:pStyle w:val="Heading2"/>
        <w:ind w:left="709"/>
      </w:pPr>
      <w:bookmarkStart w:id="75" w:name="_Toc160688750"/>
      <w:r w:rsidRPr="00B14974">
        <w:lastRenderedPageBreak/>
        <w:t>Functions of the secretary</w:t>
      </w:r>
      <w:bookmarkEnd w:id="75"/>
    </w:p>
    <w:p w14:paraId="19AB991E" w14:textId="77777777" w:rsidR="00EB0624" w:rsidRDefault="009C00A6" w:rsidP="000D131C">
      <w:pPr>
        <w:pStyle w:val="ListParagraph"/>
        <w:numPr>
          <w:ilvl w:val="1"/>
          <w:numId w:val="11"/>
        </w:numPr>
        <w:tabs>
          <w:tab w:val="clear" w:pos="96"/>
          <w:tab w:val="left" w:pos="142"/>
        </w:tabs>
        <w:ind w:left="663" w:right="238"/>
      </w:pPr>
      <w:r>
        <w:t>The secretary’s functions include, but are not limited</w:t>
      </w:r>
      <w:r>
        <w:rPr>
          <w:spacing w:val="-13"/>
        </w:rPr>
        <w:t xml:space="preserve"> </w:t>
      </w:r>
      <w:r>
        <w:t>to:</w:t>
      </w:r>
    </w:p>
    <w:p w14:paraId="671DCC05" w14:textId="014B5435" w:rsidR="00EB0624" w:rsidRDefault="009C00A6" w:rsidP="000D131C">
      <w:pPr>
        <w:pStyle w:val="ListParagraph"/>
        <w:numPr>
          <w:ilvl w:val="2"/>
          <w:numId w:val="11"/>
        </w:numPr>
        <w:tabs>
          <w:tab w:val="left" w:pos="1120"/>
          <w:tab w:val="left" w:pos="1121"/>
        </w:tabs>
        <w:spacing w:before="181"/>
        <w:ind w:left="1117" w:right="697"/>
      </w:pPr>
      <w:r>
        <w:t xml:space="preserve">calling meetings of the </w:t>
      </w:r>
      <w:r w:rsidR="00E62512">
        <w:t>Affiliate</w:t>
      </w:r>
      <w:r>
        <w:t xml:space="preserve">, including preparing notices of a meeting and of the business to be conducted at the meeting in consultation with the president of the </w:t>
      </w:r>
      <w:r w:rsidR="00E62512">
        <w:t>Affiliate</w:t>
      </w:r>
    </w:p>
    <w:p w14:paraId="7D28B786" w14:textId="77777777" w:rsidR="00EB0624" w:rsidRDefault="009C00A6">
      <w:pPr>
        <w:pStyle w:val="ListParagraph"/>
        <w:numPr>
          <w:ilvl w:val="2"/>
          <w:numId w:val="11"/>
        </w:numPr>
        <w:tabs>
          <w:tab w:val="left" w:pos="1120"/>
          <w:tab w:val="left" w:pos="1121"/>
        </w:tabs>
        <w:ind w:hanging="455"/>
      </w:pPr>
      <w:r>
        <w:t>keeping minutes of each</w:t>
      </w:r>
      <w:r>
        <w:rPr>
          <w:spacing w:val="-9"/>
        </w:rPr>
        <w:t xml:space="preserve"> </w:t>
      </w:r>
      <w:r>
        <w:t>meeting</w:t>
      </w:r>
    </w:p>
    <w:p w14:paraId="1E159C79" w14:textId="519C036A" w:rsidR="00EB0624" w:rsidRDefault="009C00A6" w:rsidP="00D65476">
      <w:pPr>
        <w:pStyle w:val="ListParagraph"/>
        <w:numPr>
          <w:ilvl w:val="2"/>
          <w:numId w:val="11"/>
        </w:numPr>
        <w:tabs>
          <w:tab w:val="left" w:pos="1120"/>
          <w:tab w:val="left" w:pos="1121"/>
        </w:tabs>
        <w:spacing w:before="183"/>
        <w:ind w:left="1117"/>
      </w:pPr>
      <w:r>
        <w:t>keeping copies of all correspondence and other documents relating to the</w:t>
      </w:r>
      <w:r>
        <w:rPr>
          <w:spacing w:val="-14"/>
        </w:rPr>
        <w:t xml:space="preserve"> </w:t>
      </w:r>
      <w:r w:rsidR="00E62512">
        <w:t>Affiliate</w:t>
      </w:r>
    </w:p>
    <w:p w14:paraId="42DFC6C4" w14:textId="77777777" w:rsidR="00EB0624" w:rsidRDefault="009C00A6" w:rsidP="00D65476">
      <w:pPr>
        <w:pStyle w:val="ListParagraph"/>
        <w:numPr>
          <w:ilvl w:val="2"/>
          <w:numId w:val="11"/>
        </w:numPr>
        <w:tabs>
          <w:tab w:val="left" w:pos="453"/>
          <w:tab w:val="left" w:pos="1121"/>
        </w:tabs>
        <w:spacing w:before="183"/>
        <w:ind w:left="1117"/>
      </w:pPr>
      <w:r>
        <w:t>maintaining the register of members of the</w:t>
      </w:r>
      <w:r w:rsidRPr="00D65476">
        <w:rPr>
          <w:spacing w:val="-12"/>
        </w:rPr>
        <w:t xml:space="preserve"> </w:t>
      </w:r>
      <w:r w:rsidR="00E62512">
        <w:t>Affiliate</w:t>
      </w:r>
      <w:r>
        <w:t>.</w:t>
      </w:r>
    </w:p>
    <w:p w14:paraId="0CA2A6F9" w14:textId="22D7E6C1" w:rsidR="00EB0624" w:rsidRDefault="009C00A6" w:rsidP="00D65476">
      <w:pPr>
        <w:pStyle w:val="ListParagraph"/>
        <w:numPr>
          <w:ilvl w:val="1"/>
          <w:numId w:val="11"/>
        </w:numPr>
        <w:tabs>
          <w:tab w:val="left" w:pos="667"/>
        </w:tabs>
        <w:spacing w:before="162" w:line="257" w:lineRule="auto"/>
        <w:ind w:left="663" w:right="414"/>
      </w:pPr>
      <w:r>
        <w:t>The secretary must ensure that these rules are available to all members of the</w:t>
      </w:r>
      <w:r>
        <w:rPr>
          <w:spacing w:val="-21"/>
        </w:rPr>
        <w:t xml:space="preserve"> </w:t>
      </w:r>
      <w:r w:rsidR="00E62512">
        <w:t>Affiliate</w:t>
      </w:r>
      <w:r>
        <w:t>.</w:t>
      </w:r>
    </w:p>
    <w:p w14:paraId="56EC5A67" w14:textId="77777777" w:rsidR="00EB0624" w:rsidRDefault="009C00A6">
      <w:pPr>
        <w:pStyle w:val="ListParagraph"/>
        <w:numPr>
          <w:ilvl w:val="2"/>
          <w:numId w:val="11"/>
        </w:numPr>
        <w:tabs>
          <w:tab w:val="left" w:pos="1120"/>
          <w:tab w:val="left" w:pos="1121"/>
        </w:tabs>
        <w:spacing w:before="180"/>
        <w:ind w:right="529"/>
      </w:pPr>
      <w:r>
        <w:t>If a member requests a printed copy, the secretary may require the member to pay a reasonable amount to cover the costs of providing a printed copy to the</w:t>
      </w:r>
      <w:r>
        <w:rPr>
          <w:spacing w:val="-19"/>
        </w:rPr>
        <w:t xml:space="preserve"> </w:t>
      </w:r>
      <w:r>
        <w:t>member.</w:t>
      </w:r>
    </w:p>
    <w:p w14:paraId="4454F7E0" w14:textId="05AE77AC" w:rsidR="00EB0624" w:rsidRDefault="009C00A6" w:rsidP="00D65476">
      <w:pPr>
        <w:pStyle w:val="ListParagraph"/>
        <w:numPr>
          <w:ilvl w:val="1"/>
          <w:numId w:val="11"/>
        </w:numPr>
        <w:tabs>
          <w:tab w:val="left" w:pos="667"/>
        </w:tabs>
        <w:spacing w:before="162" w:line="257" w:lineRule="auto"/>
        <w:ind w:left="663" w:right="414"/>
      </w:pPr>
      <w:r>
        <w:t xml:space="preserve">If asked by a member of the </w:t>
      </w:r>
      <w:r w:rsidR="00E62512">
        <w:t>Affiliate</w:t>
      </w:r>
      <w:r>
        <w:t>, the secretary must, within 28 days after the request is made:</w:t>
      </w:r>
    </w:p>
    <w:p w14:paraId="0AB62E76" w14:textId="77777777" w:rsidR="00EB0624" w:rsidRDefault="009C00A6">
      <w:pPr>
        <w:pStyle w:val="ListParagraph"/>
        <w:numPr>
          <w:ilvl w:val="2"/>
          <w:numId w:val="11"/>
        </w:numPr>
        <w:tabs>
          <w:tab w:val="left" w:pos="1120"/>
          <w:tab w:val="left" w:pos="1121"/>
        </w:tabs>
        <w:spacing w:before="164"/>
        <w:ind w:right="807"/>
      </w:pPr>
      <w:r>
        <w:t>make the financial report or minutes for a particular general meeting available for inspection by the member at a mutually agreed time and place;</w:t>
      </w:r>
      <w:r>
        <w:rPr>
          <w:spacing w:val="-16"/>
        </w:rPr>
        <w:t xml:space="preserve"> </w:t>
      </w:r>
      <w:r>
        <w:t>or</w:t>
      </w:r>
    </w:p>
    <w:p w14:paraId="0A210F6E" w14:textId="12CFEFFB" w:rsidR="00EB0624" w:rsidRDefault="009C00A6">
      <w:pPr>
        <w:pStyle w:val="ListParagraph"/>
        <w:numPr>
          <w:ilvl w:val="2"/>
          <w:numId w:val="11"/>
        </w:numPr>
        <w:tabs>
          <w:tab w:val="left" w:pos="1120"/>
          <w:tab w:val="left" w:pos="1121"/>
        </w:tabs>
        <w:ind w:hanging="455"/>
      </w:pPr>
      <w:proofErr w:type="gramStart"/>
      <w:r>
        <w:t>if</w:t>
      </w:r>
      <w:proofErr w:type="gramEnd"/>
      <w:r>
        <w:t xml:space="preserve"> requested, give the member copies of the financial report or minutes of the</w:t>
      </w:r>
      <w:r>
        <w:rPr>
          <w:spacing w:val="-16"/>
        </w:rPr>
        <w:t xml:space="preserve"> </w:t>
      </w:r>
      <w:r>
        <w:t>meeting</w:t>
      </w:r>
      <w:r w:rsidR="005F4321">
        <w:t>.</w:t>
      </w:r>
    </w:p>
    <w:p w14:paraId="3159A908" w14:textId="3A76B8DC" w:rsidR="00EB0624" w:rsidRDefault="009C00A6">
      <w:pPr>
        <w:pStyle w:val="ListParagraph"/>
        <w:numPr>
          <w:ilvl w:val="2"/>
          <w:numId w:val="11"/>
        </w:numPr>
        <w:tabs>
          <w:tab w:val="left" w:pos="1120"/>
          <w:tab w:val="left" w:pos="1121"/>
        </w:tabs>
        <w:spacing w:before="181"/>
        <w:ind w:right="282"/>
      </w:pPr>
      <w:r>
        <w:t xml:space="preserve">The </w:t>
      </w:r>
      <w:r w:rsidR="00E62512">
        <w:t>Affiliate</w:t>
      </w:r>
      <w:r>
        <w:t xml:space="preserve"> may require the member to pay the reasonable costs of providing copies of the financial reports or</w:t>
      </w:r>
      <w:r>
        <w:rPr>
          <w:spacing w:val="-7"/>
        </w:rPr>
        <w:t xml:space="preserve"> </w:t>
      </w:r>
      <w:r>
        <w:t>minutes.</w:t>
      </w:r>
    </w:p>
    <w:p w14:paraId="57B668FA" w14:textId="77777777" w:rsidR="00EB0624" w:rsidRDefault="009C00A6">
      <w:pPr>
        <w:pStyle w:val="ListParagraph"/>
        <w:numPr>
          <w:ilvl w:val="2"/>
          <w:numId w:val="11"/>
        </w:numPr>
        <w:tabs>
          <w:tab w:val="left" w:pos="1120"/>
          <w:tab w:val="left" w:pos="1121"/>
        </w:tabs>
        <w:spacing w:before="162"/>
        <w:ind w:hanging="455"/>
      </w:pPr>
      <w:r>
        <w:t>In this section a financial report includes financial statement for a reportable</w:t>
      </w:r>
      <w:r>
        <w:rPr>
          <w:spacing w:val="-14"/>
        </w:rPr>
        <w:t xml:space="preserve"> </w:t>
      </w:r>
      <w:r>
        <w:t>year.</w:t>
      </w:r>
    </w:p>
    <w:p w14:paraId="0BE62D31" w14:textId="77777777" w:rsidR="00EB0624" w:rsidRPr="00B14974" w:rsidRDefault="009C00A6" w:rsidP="008E0C4D">
      <w:pPr>
        <w:pStyle w:val="Heading2"/>
        <w:ind w:left="709"/>
      </w:pPr>
      <w:bookmarkStart w:id="76" w:name="Meetings_of_management_committee"/>
      <w:bookmarkStart w:id="77" w:name="_Toc160688751"/>
      <w:bookmarkEnd w:id="76"/>
      <w:r w:rsidRPr="00B14974">
        <w:t>Meetings of management committee</w:t>
      </w:r>
      <w:bookmarkEnd w:id="77"/>
    </w:p>
    <w:p w14:paraId="186079A2" w14:textId="77777777" w:rsidR="00EB0624" w:rsidRDefault="009C00A6">
      <w:pPr>
        <w:pStyle w:val="ListParagraph"/>
        <w:numPr>
          <w:ilvl w:val="1"/>
          <w:numId w:val="11"/>
        </w:numPr>
        <w:tabs>
          <w:tab w:val="left" w:pos="667"/>
        </w:tabs>
        <w:spacing w:before="184" w:line="256" w:lineRule="auto"/>
        <w:ind w:right="926"/>
      </w:pPr>
      <w:r>
        <w:t>The management committee may meet and conduct its proceedings as it considers appropriate but must meet at least once every three months to exercise its</w:t>
      </w:r>
      <w:r>
        <w:rPr>
          <w:spacing w:val="-24"/>
        </w:rPr>
        <w:t xml:space="preserve"> </w:t>
      </w:r>
      <w:r>
        <w:t>functions.</w:t>
      </w:r>
    </w:p>
    <w:p w14:paraId="4827049B" w14:textId="77777777" w:rsidR="00EB0624" w:rsidRDefault="009C00A6">
      <w:pPr>
        <w:pStyle w:val="ListParagraph"/>
        <w:numPr>
          <w:ilvl w:val="1"/>
          <w:numId w:val="11"/>
        </w:numPr>
        <w:tabs>
          <w:tab w:val="left" w:pos="667"/>
        </w:tabs>
        <w:spacing w:before="164"/>
      </w:pPr>
      <w:r>
        <w:t>Notice of a meeting is to be given in the way decided by the management</w:t>
      </w:r>
      <w:r>
        <w:rPr>
          <w:spacing w:val="-22"/>
        </w:rPr>
        <w:t xml:space="preserve"> </w:t>
      </w:r>
      <w:r>
        <w:t>committee.</w:t>
      </w:r>
    </w:p>
    <w:p w14:paraId="1BE89676" w14:textId="77777777" w:rsidR="00EB0624" w:rsidRDefault="009C00A6">
      <w:pPr>
        <w:pStyle w:val="ListParagraph"/>
        <w:numPr>
          <w:ilvl w:val="1"/>
          <w:numId w:val="11"/>
        </w:numPr>
        <w:tabs>
          <w:tab w:val="left" w:pos="667"/>
        </w:tabs>
        <w:spacing w:before="180"/>
        <w:ind w:right="180"/>
      </w:pPr>
      <w:bookmarkStart w:id="78" w:name="_bookmark45"/>
      <w:bookmarkEnd w:id="78"/>
      <w:r>
        <w:t>The management committee may hold meetings, or permit a committee member to take part in its meetings, by using any technology that reasonably allows the member to hear and take part in discussions as they</w:t>
      </w:r>
      <w:r>
        <w:rPr>
          <w:spacing w:val="-7"/>
        </w:rPr>
        <w:t xml:space="preserve"> </w:t>
      </w:r>
      <w:r>
        <w:t>happen.</w:t>
      </w:r>
    </w:p>
    <w:p w14:paraId="44E0F2C6" w14:textId="0D43ABA0" w:rsidR="00EB0624" w:rsidRDefault="009C00A6">
      <w:pPr>
        <w:pStyle w:val="ListParagraph"/>
        <w:numPr>
          <w:ilvl w:val="1"/>
          <w:numId w:val="11"/>
        </w:numPr>
        <w:tabs>
          <w:tab w:val="left" w:pos="667"/>
        </w:tabs>
        <w:spacing w:before="160"/>
        <w:ind w:right="126"/>
      </w:pPr>
      <w:r>
        <w:t xml:space="preserve">A committee member who participates in the meeting as mentioned in rule </w:t>
      </w:r>
      <w:hyperlink w:anchor="_bookmark45" w:history="1">
        <w:r>
          <w:t xml:space="preserve">7.39 </w:t>
        </w:r>
      </w:hyperlink>
      <w:r>
        <w:t>is taken to be present at the</w:t>
      </w:r>
      <w:r>
        <w:rPr>
          <w:spacing w:val="-4"/>
        </w:rPr>
        <w:t xml:space="preserve"> </w:t>
      </w:r>
      <w:r>
        <w:t>meeting.</w:t>
      </w:r>
    </w:p>
    <w:p w14:paraId="04CE81D5" w14:textId="77777777" w:rsidR="00EB0624" w:rsidRDefault="009C00A6">
      <w:pPr>
        <w:pStyle w:val="ListParagraph"/>
        <w:numPr>
          <w:ilvl w:val="1"/>
          <w:numId w:val="11"/>
        </w:numPr>
        <w:tabs>
          <w:tab w:val="left" w:pos="667"/>
        </w:tabs>
        <w:ind w:right="518"/>
      </w:pPr>
      <w:r>
        <w:t>A question arising at a committee meeting is to be decided by a majority vote of members present at the meeting. If the votes are equal, the question is decided in the</w:t>
      </w:r>
      <w:r>
        <w:rPr>
          <w:spacing w:val="-20"/>
        </w:rPr>
        <w:t xml:space="preserve"> </w:t>
      </w:r>
      <w:r>
        <w:t>negative.</w:t>
      </w:r>
    </w:p>
    <w:p w14:paraId="01576B13" w14:textId="1BDDDB48" w:rsidR="00EB0624" w:rsidRDefault="009C00A6">
      <w:pPr>
        <w:pStyle w:val="ListParagraph"/>
        <w:numPr>
          <w:ilvl w:val="1"/>
          <w:numId w:val="11"/>
        </w:numPr>
        <w:tabs>
          <w:tab w:val="left" w:pos="667"/>
        </w:tabs>
        <w:spacing w:before="160"/>
        <w:ind w:right="199"/>
      </w:pPr>
      <w:r>
        <w:t xml:space="preserve">A member of the management committee must not vote on a question about a contract or proposed contract with the </w:t>
      </w:r>
      <w:r w:rsidR="00E62512">
        <w:t>Affiliate</w:t>
      </w:r>
      <w:r>
        <w:t xml:space="preserve"> if the member has an interest in the contract or proposed contract and, if the member does vote, the members vote must not be</w:t>
      </w:r>
      <w:r>
        <w:rPr>
          <w:spacing w:val="-18"/>
        </w:rPr>
        <w:t xml:space="preserve"> </w:t>
      </w:r>
      <w:r>
        <w:t>counted.</w:t>
      </w:r>
    </w:p>
    <w:p w14:paraId="11B36F34" w14:textId="77777777" w:rsidR="00EB0624" w:rsidRDefault="009C00A6">
      <w:pPr>
        <w:pStyle w:val="ListParagraph"/>
        <w:numPr>
          <w:ilvl w:val="1"/>
          <w:numId w:val="11"/>
        </w:numPr>
        <w:tabs>
          <w:tab w:val="left" w:pos="667"/>
        </w:tabs>
      </w:pPr>
      <w:r>
        <w:t>The president is to preside as chairperson at a management committee</w:t>
      </w:r>
      <w:r>
        <w:rPr>
          <w:spacing w:val="-11"/>
        </w:rPr>
        <w:t xml:space="preserve"> </w:t>
      </w:r>
      <w:r>
        <w:t>meeting.</w:t>
      </w:r>
    </w:p>
    <w:p w14:paraId="2BBDD351" w14:textId="77777777" w:rsidR="00EB0624" w:rsidRDefault="009C00A6">
      <w:pPr>
        <w:pStyle w:val="ListParagraph"/>
        <w:numPr>
          <w:ilvl w:val="1"/>
          <w:numId w:val="11"/>
        </w:numPr>
        <w:tabs>
          <w:tab w:val="left" w:pos="667"/>
        </w:tabs>
        <w:spacing w:before="183"/>
        <w:ind w:right="171"/>
      </w:pPr>
      <w:r>
        <w:lastRenderedPageBreak/>
        <w:t>If there is no president or if the president is not present within 10 minutes after the time fixed for a management committee meeting, the members may choose one of the members present to preside as chairperson at the</w:t>
      </w:r>
      <w:r>
        <w:rPr>
          <w:spacing w:val="-2"/>
        </w:rPr>
        <w:t xml:space="preserve"> </w:t>
      </w:r>
      <w:r>
        <w:t>meeting.</w:t>
      </w:r>
    </w:p>
    <w:p w14:paraId="2C609CF6" w14:textId="77777777" w:rsidR="00EB0624" w:rsidRPr="00B14974" w:rsidRDefault="009C00A6" w:rsidP="008E0C4D">
      <w:pPr>
        <w:pStyle w:val="Heading2"/>
        <w:ind w:left="709"/>
      </w:pPr>
      <w:bookmarkStart w:id="79" w:name="Quorum_for,_and_adjournment_of,_manageme"/>
      <w:bookmarkStart w:id="80" w:name="_Toc160688752"/>
      <w:bookmarkEnd w:id="79"/>
      <w:r w:rsidRPr="00B14974">
        <w:t>Quorum for, and adjournment of, management committee meetings</w:t>
      </w:r>
      <w:bookmarkEnd w:id="80"/>
    </w:p>
    <w:p w14:paraId="117252FD" w14:textId="77777777" w:rsidR="00EB0624" w:rsidRDefault="009C00A6">
      <w:pPr>
        <w:pStyle w:val="ListParagraph"/>
        <w:numPr>
          <w:ilvl w:val="1"/>
          <w:numId w:val="11"/>
        </w:numPr>
        <w:tabs>
          <w:tab w:val="left" w:pos="667"/>
        </w:tabs>
        <w:spacing w:before="182"/>
        <w:ind w:right="189"/>
      </w:pPr>
      <w:bookmarkStart w:id="81" w:name="_bookmark47"/>
      <w:bookmarkEnd w:id="81"/>
      <w:r>
        <w:t>The quorum for a management committee meeting is half the number of members elected or appointed to the management committee plus</w:t>
      </w:r>
      <w:r>
        <w:rPr>
          <w:spacing w:val="-6"/>
        </w:rPr>
        <w:t xml:space="preserve"> </w:t>
      </w:r>
      <w:r>
        <w:t>one.</w:t>
      </w:r>
    </w:p>
    <w:p w14:paraId="5688C7C1" w14:textId="5DC9FE83" w:rsidR="00D65476" w:rsidRDefault="009C00A6" w:rsidP="00D65476">
      <w:pPr>
        <w:pStyle w:val="ListParagraph"/>
        <w:numPr>
          <w:ilvl w:val="1"/>
          <w:numId w:val="11"/>
        </w:numPr>
        <w:tabs>
          <w:tab w:val="left" w:pos="667"/>
        </w:tabs>
        <w:spacing w:before="41"/>
        <w:ind w:right="516"/>
      </w:pPr>
      <w:r>
        <w:t xml:space="preserve">If there is no quorum within 30 minutes after the time fixed for a management committee meeting called on the request of members of the committee in accordance with rule </w:t>
      </w:r>
      <w:hyperlink w:anchor="_bookmark49" w:history="1">
        <w:r>
          <w:t>7.48</w:t>
        </w:r>
      </w:hyperlink>
      <w:r>
        <w:t>, the meeting</w:t>
      </w:r>
      <w:r w:rsidRPr="00D65476">
        <w:rPr>
          <w:spacing w:val="-2"/>
        </w:rPr>
        <w:t xml:space="preserve"> </w:t>
      </w:r>
      <w:r>
        <w:t>lapses.</w:t>
      </w:r>
    </w:p>
    <w:p w14:paraId="418FBFC6" w14:textId="0E2257A3" w:rsidR="00EB0624" w:rsidRDefault="009C00A6" w:rsidP="00D65476">
      <w:pPr>
        <w:pStyle w:val="ListParagraph"/>
        <w:numPr>
          <w:ilvl w:val="1"/>
          <w:numId w:val="11"/>
        </w:numPr>
        <w:tabs>
          <w:tab w:val="left" w:pos="667"/>
        </w:tabs>
        <w:spacing w:before="41"/>
        <w:ind w:right="516"/>
      </w:pPr>
      <w:r>
        <w:t>If there is no quorum within 30 minutes after the time fixed for a management committee meeting called other than on the request of the members of the</w:t>
      </w:r>
      <w:r w:rsidRPr="00D65476">
        <w:rPr>
          <w:spacing w:val="-20"/>
        </w:rPr>
        <w:t xml:space="preserve"> </w:t>
      </w:r>
      <w:r>
        <w:t>committee:</w:t>
      </w:r>
    </w:p>
    <w:p w14:paraId="42BCEC84" w14:textId="77777777" w:rsidR="00EB0624" w:rsidRDefault="009C00A6">
      <w:pPr>
        <w:pStyle w:val="ListParagraph"/>
        <w:numPr>
          <w:ilvl w:val="2"/>
          <w:numId w:val="11"/>
        </w:numPr>
        <w:tabs>
          <w:tab w:val="left" w:pos="1120"/>
          <w:tab w:val="left" w:pos="1121"/>
        </w:tabs>
        <w:ind w:hanging="455"/>
      </w:pPr>
      <w:r>
        <w:t>the meeting is to be adjourned for at least one day;</w:t>
      </w:r>
      <w:r>
        <w:rPr>
          <w:spacing w:val="-9"/>
        </w:rPr>
        <w:t xml:space="preserve"> </w:t>
      </w:r>
      <w:r>
        <w:t>and</w:t>
      </w:r>
    </w:p>
    <w:p w14:paraId="64CA58C5" w14:textId="77777777" w:rsidR="00EB0624" w:rsidRDefault="009C00A6">
      <w:pPr>
        <w:pStyle w:val="ListParagraph"/>
        <w:numPr>
          <w:ilvl w:val="2"/>
          <w:numId w:val="11"/>
        </w:numPr>
        <w:tabs>
          <w:tab w:val="left" w:pos="1120"/>
          <w:tab w:val="left" w:pos="1121"/>
        </w:tabs>
        <w:spacing w:before="183" w:line="256" w:lineRule="auto"/>
        <w:ind w:right="567"/>
      </w:pPr>
      <w:proofErr w:type="gramStart"/>
      <w:r>
        <w:t>the</w:t>
      </w:r>
      <w:proofErr w:type="gramEnd"/>
      <w:r>
        <w:t xml:space="preserve"> members of the management committee who are present are to decide the day, time and place of the adjourned</w:t>
      </w:r>
      <w:r>
        <w:rPr>
          <w:spacing w:val="-7"/>
        </w:rPr>
        <w:t xml:space="preserve"> </w:t>
      </w:r>
      <w:r>
        <w:t>meeting.</w:t>
      </w:r>
    </w:p>
    <w:p w14:paraId="41BC6F15" w14:textId="77777777" w:rsidR="00EB0624" w:rsidRPr="00B14974" w:rsidRDefault="009C00A6" w:rsidP="008E0C4D">
      <w:pPr>
        <w:pStyle w:val="Heading2"/>
        <w:ind w:left="709"/>
      </w:pPr>
      <w:bookmarkStart w:id="82" w:name="Special_meeting_of_the_management_commit"/>
      <w:bookmarkStart w:id="83" w:name="_Toc160688753"/>
      <w:bookmarkEnd w:id="82"/>
      <w:r w:rsidRPr="00B14974">
        <w:t>Special meeting of the management committee</w:t>
      </w:r>
      <w:bookmarkEnd w:id="83"/>
    </w:p>
    <w:p w14:paraId="74FE5995" w14:textId="77777777" w:rsidR="00EB0624" w:rsidRDefault="009C00A6">
      <w:pPr>
        <w:pStyle w:val="ListParagraph"/>
        <w:numPr>
          <w:ilvl w:val="1"/>
          <w:numId w:val="11"/>
        </w:numPr>
        <w:tabs>
          <w:tab w:val="left" w:pos="667"/>
        </w:tabs>
        <w:spacing w:before="182"/>
        <w:ind w:right="156"/>
      </w:pPr>
      <w:bookmarkStart w:id="84" w:name="_bookmark49"/>
      <w:bookmarkEnd w:id="84"/>
      <w:r>
        <w:t>If the secretary receives a written request from the president or signed by at least one third of the members of the management committee, the secretary must call a special meeting of the committee by giving each member of the committee notice of the meeting within 14 days after the secretary receives the request.</w:t>
      </w:r>
    </w:p>
    <w:p w14:paraId="5CBFAAFA" w14:textId="77777777" w:rsidR="00EB0624" w:rsidRDefault="009C00A6">
      <w:pPr>
        <w:pStyle w:val="ListParagraph"/>
        <w:numPr>
          <w:ilvl w:val="1"/>
          <w:numId w:val="11"/>
        </w:numPr>
        <w:tabs>
          <w:tab w:val="left" w:pos="667"/>
        </w:tabs>
        <w:spacing w:before="160"/>
        <w:ind w:right="388"/>
      </w:pPr>
      <w:r>
        <w:t>If the secretary is unable or unwilling to call the special meeting, the president must call the meeting.</w:t>
      </w:r>
    </w:p>
    <w:p w14:paraId="400F30C8" w14:textId="77777777" w:rsidR="00EB0624" w:rsidRDefault="009C00A6">
      <w:pPr>
        <w:pStyle w:val="ListParagraph"/>
        <w:numPr>
          <w:ilvl w:val="1"/>
          <w:numId w:val="11"/>
        </w:numPr>
        <w:tabs>
          <w:tab w:val="left" w:pos="667"/>
        </w:tabs>
        <w:ind w:right="696"/>
      </w:pPr>
      <w:r>
        <w:t>A request for a special meeting must state why the special meeting is requested and the business to be conducted at the</w:t>
      </w:r>
      <w:r>
        <w:rPr>
          <w:spacing w:val="-3"/>
        </w:rPr>
        <w:t xml:space="preserve"> </w:t>
      </w:r>
      <w:r>
        <w:t>meeting.</w:t>
      </w:r>
    </w:p>
    <w:p w14:paraId="21CF3B14" w14:textId="77777777" w:rsidR="00EB0624" w:rsidRDefault="009C00A6">
      <w:pPr>
        <w:pStyle w:val="ListParagraph"/>
        <w:numPr>
          <w:ilvl w:val="1"/>
          <w:numId w:val="11"/>
        </w:numPr>
        <w:tabs>
          <w:tab w:val="left" w:pos="667"/>
        </w:tabs>
        <w:ind w:right="759"/>
      </w:pPr>
      <w:r>
        <w:t>A notice of a special meeting must state the day, time and place of the meeting and the business to be conducted at the</w:t>
      </w:r>
      <w:r>
        <w:rPr>
          <w:spacing w:val="-3"/>
        </w:rPr>
        <w:t xml:space="preserve"> </w:t>
      </w:r>
      <w:r>
        <w:t>meeting.</w:t>
      </w:r>
    </w:p>
    <w:p w14:paraId="261A409D" w14:textId="77777777" w:rsidR="00EB0624" w:rsidRDefault="009C00A6">
      <w:pPr>
        <w:pStyle w:val="ListParagraph"/>
        <w:numPr>
          <w:ilvl w:val="1"/>
          <w:numId w:val="11"/>
        </w:numPr>
        <w:tabs>
          <w:tab w:val="left" w:pos="667"/>
        </w:tabs>
        <w:ind w:right="268"/>
      </w:pPr>
      <w:r>
        <w:t>A special meeting of the management committee must be held within 14 days after notice of the meeting is given to the members of the management</w:t>
      </w:r>
      <w:r>
        <w:rPr>
          <w:spacing w:val="-13"/>
        </w:rPr>
        <w:t xml:space="preserve"> </w:t>
      </w:r>
      <w:r>
        <w:t>committee.</w:t>
      </w:r>
    </w:p>
    <w:p w14:paraId="582D9269" w14:textId="77777777" w:rsidR="00EB0624" w:rsidRPr="00B14974" w:rsidRDefault="009C00A6" w:rsidP="008E0C4D">
      <w:pPr>
        <w:pStyle w:val="Heading2"/>
        <w:ind w:left="709"/>
      </w:pPr>
      <w:bookmarkStart w:id="85" w:name="Minutes_of_management_committee_meetings"/>
      <w:bookmarkStart w:id="86" w:name="_Toc160688754"/>
      <w:bookmarkEnd w:id="85"/>
      <w:r w:rsidRPr="00B14974">
        <w:t>Minutes of management committee meetings</w:t>
      </w:r>
      <w:bookmarkEnd w:id="86"/>
    </w:p>
    <w:p w14:paraId="6756BC01" w14:textId="77777777" w:rsidR="00EB0624" w:rsidRDefault="009C00A6">
      <w:pPr>
        <w:pStyle w:val="ListParagraph"/>
        <w:numPr>
          <w:ilvl w:val="1"/>
          <w:numId w:val="11"/>
        </w:numPr>
        <w:tabs>
          <w:tab w:val="left" w:pos="667"/>
        </w:tabs>
        <w:spacing w:before="181"/>
        <w:ind w:right="183"/>
      </w:pPr>
      <w:r>
        <w:t>The secretary must ensure full and accurate minutes of all questions, matters, resolutions and other proceedings of each management committee meeting are entered in a minute book or similar formal document</w:t>
      </w:r>
      <w:r>
        <w:rPr>
          <w:spacing w:val="-1"/>
        </w:rPr>
        <w:t xml:space="preserve"> </w:t>
      </w:r>
      <w:r>
        <w:t>record.</w:t>
      </w:r>
    </w:p>
    <w:p w14:paraId="057767DB" w14:textId="77777777" w:rsidR="00EB0624" w:rsidRDefault="009C00A6">
      <w:pPr>
        <w:pStyle w:val="ListParagraph"/>
        <w:numPr>
          <w:ilvl w:val="1"/>
          <w:numId w:val="11"/>
        </w:numPr>
        <w:tabs>
          <w:tab w:val="left" w:pos="667"/>
        </w:tabs>
        <w:spacing w:before="160"/>
        <w:ind w:right="213"/>
      </w:pPr>
      <w:r>
        <w:t>To ensure the accuracy of the minutes, the minutes of each management committee meeting must be signed by the chairperson of the meeting, or the chairperson of the next management committee meeting, verifying their</w:t>
      </w:r>
      <w:r>
        <w:rPr>
          <w:spacing w:val="-8"/>
        </w:rPr>
        <w:t xml:space="preserve"> </w:t>
      </w:r>
      <w:r>
        <w:t>accuracy.</w:t>
      </w:r>
    </w:p>
    <w:p w14:paraId="1219303F" w14:textId="77777777" w:rsidR="00D65476" w:rsidRDefault="00D65476">
      <w:pPr>
        <w:rPr>
          <w:rFonts w:asciiTheme="minorHAnsi" w:eastAsia="Calibri Light" w:hAnsiTheme="minorHAnsi" w:cs="Calibri Light"/>
          <w:b/>
          <w:color w:val="000000" w:themeColor="text1"/>
          <w:sz w:val="26"/>
          <w:szCs w:val="26"/>
        </w:rPr>
      </w:pPr>
      <w:bookmarkStart w:id="87" w:name="Resolutions_of_the_management_committee_"/>
      <w:bookmarkEnd w:id="87"/>
      <w:r>
        <w:br w:type="page"/>
      </w:r>
    </w:p>
    <w:p w14:paraId="50D7E8D7" w14:textId="58641226" w:rsidR="00EB0624" w:rsidRPr="00B14974" w:rsidRDefault="009C00A6" w:rsidP="008E0C4D">
      <w:pPr>
        <w:pStyle w:val="Heading2"/>
        <w:ind w:left="709"/>
      </w:pPr>
      <w:bookmarkStart w:id="88" w:name="_Toc160688755"/>
      <w:r w:rsidRPr="00B14974">
        <w:lastRenderedPageBreak/>
        <w:t>Resolutions of the management committee without meeting</w:t>
      </w:r>
      <w:bookmarkEnd w:id="88"/>
    </w:p>
    <w:p w14:paraId="060C675C" w14:textId="77777777" w:rsidR="00EB0624" w:rsidRDefault="009C00A6">
      <w:pPr>
        <w:pStyle w:val="ListParagraph"/>
        <w:numPr>
          <w:ilvl w:val="1"/>
          <w:numId w:val="11"/>
        </w:numPr>
        <w:tabs>
          <w:tab w:val="left" w:pos="667"/>
        </w:tabs>
        <w:spacing w:before="184" w:line="256" w:lineRule="auto"/>
        <w:ind w:right="206"/>
      </w:pPr>
      <w:r>
        <w:t>A written resolution endorsed by each member of the management committee is as valid and effectual as if it had been passed at a committee meeting that was properly called and</w:t>
      </w:r>
      <w:r>
        <w:rPr>
          <w:spacing w:val="-31"/>
        </w:rPr>
        <w:t xml:space="preserve"> </w:t>
      </w:r>
      <w:r>
        <w:t>held.</w:t>
      </w:r>
    </w:p>
    <w:p w14:paraId="24E5F370" w14:textId="77777777" w:rsidR="00EB0624" w:rsidRDefault="009C00A6">
      <w:pPr>
        <w:pStyle w:val="ListParagraph"/>
        <w:numPr>
          <w:ilvl w:val="2"/>
          <w:numId w:val="11"/>
        </w:numPr>
        <w:tabs>
          <w:tab w:val="left" w:pos="1120"/>
          <w:tab w:val="left" w:pos="1121"/>
        </w:tabs>
        <w:spacing w:before="162"/>
        <w:ind w:right="199"/>
      </w:pPr>
      <w:r>
        <w:t>A resolution may consist of several documents in like form, including emails, each signed by one or more members of the</w:t>
      </w:r>
      <w:r>
        <w:rPr>
          <w:spacing w:val="-10"/>
        </w:rPr>
        <w:t xml:space="preserve"> </w:t>
      </w:r>
      <w:r>
        <w:t>committee.</w:t>
      </w:r>
    </w:p>
    <w:p w14:paraId="24B8E050" w14:textId="77777777" w:rsidR="00EB0624" w:rsidRDefault="009C00A6" w:rsidP="00D65476">
      <w:pPr>
        <w:pStyle w:val="ListParagraph"/>
        <w:numPr>
          <w:ilvl w:val="1"/>
          <w:numId w:val="20"/>
        </w:numPr>
        <w:tabs>
          <w:tab w:val="left" w:pos="667"/>
        </w:tabs>
        <w:spacing w:before="162" w:line="257" w:lineRule="auto"/>
        <w:ind w:left="663" w:right="153"/>
      </w:pPr>
      <w:r>
        <w:t>In emergent situations, the management may use other forms of electronic communication to respond to and act as</w:t>
      </w:r>
      <w:r>
        <w:rPr>
          <w:spacing w:val="-3"/>
        </w:rPr>
        <w:t xml:space="preserve"> </w:t>
      </w:r>
      <w:r>
        <w:t>appropriate.</w:t>
      </w:r>
    </w:p>
    <w:p w14:paraId="6E89BB24" w14:textId="1EC66046" w:rsidR="00D65476" w:rsidRPr="00D65476" w:rsidRDefault="009C00A6" w:rsidP="00D65476">
      <w:pPr>
        <w:pStyle w:val="ListParagraph"/>
        <w:numPr>
          <w:ilvl w:val="1"/>
          <w:numId w:val="21"/>
        </w:numPr>
        <w:tabs>
          <w:tab w:val="left" w:pos="461"/>
          <w:tab w:val="left" w:pos="667"/>
        </w:tabs>
        <w:spacing w:before="162" w:line="257" w:lineRule="auto"/>
        <w:ind w:left="663" w:right="153"/>
        <w:rPr>
          <w:rFonts w:cstheme="minorHAnsi"/>
        </w:rPr>
      </w:pPr>
      <w:r>
        <w:t>All resolutions of the management committee made without a meeting must be ratified at the next scheduled meeting of the</w:t>
      </w:r>
      <w:r w:rsidRPr="00D65476">
        <w:rPr>
          <w:spacing w:val="-10"/>
        </w:rPr>
        <w:t xml:space="preserve"> </w:t>
      </w:r>
      <w:r>
        <w:t>committee</w:t>
      </w:r>
      <w:bookmarkStart w:id="89" w:name="8._Sub-committees"/>
      <w:bookmarkEnd w:id="89"/>
      <w:r w:rsidR="00D65476">
        <w:t>.</w:t>
      </w:r>
    </w:p>
    <w:p w14:paraId="3CD5BA4C" w14:textId="01AD4055" w:rsidR="00EB0624" w:rsidRPr="00D65476" w:rsidRDefault="009C00A6" w:rsidP="00382F16">
      <w:pPr>
        <w:pStyle w:val="Heading1"/>
        <w:numPr>
          <w:ilvl w:val="0"/>
          <w:numId w:val="22"/>
        </w:numPr>
      </w:pPr>
      <w:bookmarkStart w:id="90" w:name="_Toc160688756"/>
      <w:r w:rsidRPr="00D65476">
        <w:t>Sub-committees</w:t>
      </w:r>
      <w:bookmarkEnd w:id="90"/>
    </w:p>
    <w:p w14:paraId="6E58CC86" w14:textId="22949FBD" w:rsidR="00EB0624" w:rsidRDefault="009C00A6">
      <w:pPr>
        <w:pStyle w:val="ListParagraph"/>
        <w:numPr>
          <w:ilvl w:val="1"/>
          <w:numId w:val="9"/>
        </w:numPr>
        <w:tabs>
          <w:tab w:val="left" w:pos="666"/>
          <w:tab w:val="left" w:pos="667"/>
        </w:tabs>
        <w:spacing w:before="192"/>
        <w:ind w:right="414"/>
      </w:pPr>
      <w:r>
        <w:t xml:space="preserve">The management committee or members at a general </w:t>
      </w:r>
      <w:proofErr w:type="gramStart"/>
      <w:r>
        <w:t>meeting,</w:t>
      </w:r>
      <w:proofErr w:type="gramEnd"/>
      <w:r>
        <w:t xml:space="preserve"> may appoint a sub- committee, consisting of appropriate members of the </w:t>
      </w:r>
      <w:r w:rsidR="00E62512">
        <w:t>Affiliate</w:t>
      </w:r>
      <w:r>
        <w:t xml:space="preserve">, to assist with the conduct of the </w:t>
      </w:r>
      <w:r w:rsidR="00E62512">
        <w:t>Affiliate</w:t>
      </w:r>
      <w:r>
        <w:t>’s</w:t>
      </w:r>
      <w:r>
        <w:rPr>
          <w:spacing w:val="-2"/>
        </w:rPr>
        <w:t xml:space="preserve"> </w:t>
      </w:r>
      <w:r>
        <w:t>object</w:t>
      </w:r>
      <w:r w:rsidR="00892C51">
        <w:t>ive</w:t>
      </w:r>
      <w:r>
        <w:t>s.</w:t>
      </w:r>
    </w:p>
    <w:p w14:paraId="5FAB257E" w14:textId="77777777" w:rsidR="00EB0624" w:rsidRDefault="009C00A6">
      <w:pPr>
        <w:pStyle w:val="ListParagraph"/>
        <w:numPr>
          <w:ilvl w:val="1"/>
          <w:numId w:val="9"/>
        </w:numPr>
        <w:tabs>
          <w:tab w:val="left" w:pos="666"/>
          <w:tab w:val="left" w:pos="667"/>
        </w:tabs>
        <w:spacing w:before="157"/>
        <w:ind w:right="401"/>
      </w:pPr>
      <w:r>
        <w:t>The purpose, responsibilities, membership, quorum and reporting requirements of the sub- committee must be documented in its terms of</w:t>
      </w:r>
      <w:r>
        <w:rPr>
          <w:spacing w:val="-9"/>
        </w:rPr>
        <w:t xml:space="preserve"> </w:t>
      </w:r>
      <w:r>
        <w:t>reference.</w:t>
      </w:r>
    </w:p>
    <w:p w14:paraId="43CA3382" w14:textId="77777777" w:rsidR="00EB0624" w:rsidRDefault="009C00A6">
      <w:pPr>
        <w:pStyle w:val="ListParagraph"/>
        <w:numPr>
          <w:ilvl w:val="1"/>
          <w:numId w:val="9"/>
        </w:numPr>
        <w:tabs>
          <w:tab w:val="left" w:pos="666"/>
          <w:tab w:val="left" w:pos="667"/>
        </w:tabs>
        <w:ind w:right="622"/>
      </w:pPr>
      <w:r>
        <w:t>The subcommittee must have a chairperson. The management committee may appoint a chairperson, or if a chairperson has not been appointed, the subcommittee may elect a chairperson from the subcommittee</w:t>
      </w:r>
      <w:r>
        <w:rPr>
          <w:spacing w:val="-2"/>
        </w:rPr>
        <w:t xml:space="preserve"> </w:t>
      </w:r>
      <w:r>
        <w:t>members.</w:t>
      </w:r>
    </w:p>
    <w:p w14:paraId="3F26C8CF" w14:textId="77777777" w:rsidR="00EB0624" w:rsidRDefault="009C00A6">
      <w:pPr>
        <w:pStyle w:val="ListParagraph"/>
        <w:numPr>
          <w:ilvl w:val="2"/>
          <w:numId w:val="9"/>
        </w:numPr>
        <w:tabs>
          <w:tab w:val="left" w:pos="1120"/>
          <w:tab w:val="left" w:pos="1121"/>
        </w:tabs>
        <w:ind w:right="136"/>
      </w:pPr>
      <w:r>
        <w:t>If a chairperson is not elected, or if the chairperson is not present within 10 minutes after the time fixed for a meeting, the members present may choose one of their members to chair of the</w:t>
      </w:r>
      <w:r>
        <w:rPr>
          <w:spacing w:val="-5"/>
        </w:rPr>
        <w:t xml:space="preserve"> </w:t>
      </w:r>
      <w:r>
        <w:t>meeting.</w:t>
      </w:r>
    </w:p>
    <w:p w14:paraId="4DF28B15" w14:textId="77777777" w:rsidR="00EB0624" w:rsidRDefault="009C00A6">
      <w:pPr>
        <w:pStyle w:val="ListParagraph"/>
        <w:numPr>
          <w:ilvl w:val="1"/>
          <w:numId w:val="9"/>
        </w:numPr>
        <w:tabs>
          <w:tab w:val="left" w:pos="666"/>
          <w:tab w:val="left" w:pos="667"/>
        </w:tabs>
        <w:spacing w:before="160"/>
      </w:pPr>
      <w:r>
        <w:t>The subcommittee may elect a secretariat from the subcommittee</w:t>
      </w:r>
      <w:r>
        <w:rPr>
          <w:spacing w:val="-26"/>
        </w:rPr>
        <w:t xml:space="preserve"> </w:t>
      </w:r>
      <w:r>
        <w:t>members.</w:t>
      </w:r>
    </w:p>
    <w:p w14:paraId="6CCE9552" w14:textId="77777777" w:rsidR="00EB0624" w:rsidRDefault="009C00A6">
      <w:pPr>
        <w:pStyle w:val="ListParagraph"/>
        <w:numPr>
          <w:ilvl w:val="2"/>
          <w:numId w:val="9"/>
        </w:numPr>
        <w:tabs>
          <w:tab w:val="left" w:pos="1120"/>
          <w:tab w:val="left" w:pos="1121"/>
        </w:tabs>
        <w:spacing w:before="183" w:line="256" w:lineRule="auto"/>
        <w:ind w:right="356"/>
      </w:pPr>
      <w:r>
        <w:t>The role of the secretariat is to provide administrative support to the subcommittee by preparing agendas, minutes and correspondence as</w:t>
      </w:r>
      <w:r>
        <w:rPr>
          <w:spacing w:val="-6"/>
        </w:rPr>
        <w:t xml:space="preserve"> </w:t>
      </w:r>
      <w:r>
        <w:t>required.</w:t>
      </w:r>
    </w:p>
    <w:p w14:paraId="4C434BD2" w14:textId="77777777" w:rsidR="00EB0624" w:rsidRDefault="009C00A6">
      <w:pPr>
        <w:pStyle w:val="ListParagraph"/>
        <w:numPr>
          <w:ilvl w:val="2"/>
          <w:numId w:val="9"/>
        </w:numPr>
        <w:tabs>
          <w:tab w:val="left" w:pos="1120"/>
          <w:tab w:val="left" w:pos="1121"/>
        </w:tabs>
        <w:spacing w:before="165"/>
        <w:ind w:right="235"/>
      </w:pPr>
      <w:r>
        <w:t>If a secretariat is not elected, or if the secretariat is not present within 10 minutes after the time fixed for a meeting, the members present may choose one of their members to act as the</w:t>
      </w:r>
      <w:r>
        <w:rPr>
          <w:spacing w:val="-2"/>
        </w:rPr>
        <w:t xml:space="preserve"> </w:t>
      </w:r>
      <w:r>
        <w:t>secretariat.</w:t>
      </w:r>
    </w:p>
    <w:p w14:paraId="4CC099D2" w14:textId="77777777" w:rsidR="00EB0624" w:rsidRDefault="009C00A6">
      <w:pPr>
        <w:pStyle w:val="ListParagraph"/>
        <w:numPr>
          <w:ilvl w:val="1"/>
          <w:numId w:val="9"/>
        </w:numPr>
        <w:tabs>
          <w:tab w:val="left" w:pos="666"/>
          <w:tab w:val="left" w:pos="667"/>
        </w:tabs>
      </w:pPr>
      <w:r>
        <w:t>A subcommittee may meet and adjourn as it considers</w:t>
      </w:r>
      <w:r>
        <w:rPr>
          <w:spacing w:val="-10"/>
        </w:rPr>
        <w:t xml:space="preserve"> </w:t>
      </w:r>
      <w:r>
        <w:t>appropriate.</w:t>
      </w:r>
    </w:p>
    <w:p w14:paraId="13D9E1A9" w14:textId="77777777" w:rsidR="00EB0624" w:rsidRDefault="009C00A6">
      <w:pPr>
        <w:pStyle w:val="ListParagraph"/>
        <w:numPr>
          <w:ilvl w:val="1"/>
          <w:numId w:val="9"/>
        </w:numPr>
        <w:tabs>
          <w:tab w:val="left" w:pos="666"/>
          <w:tab w:val="left" w:pos="667"/>
        </w:tabs>
        <w:spacing w:before="180"/>
        <w:ind w:right="263"/>
      </w:pPr>
      <w:r>
        <w:t>The sub-committee may have a defined start and end date or be dissolved when the purpose of the committee is no longer</w:t>
      </w:r>
      <w:r>
        <w:rPr>
          <w:spacing w:val="-4"/>
        </w:rPr>
        <w:t xml:space="preserve"> </w:t>
      </w:r>
      <w:r>
        <w:t>required.</w:t>
      </w:r>
    </w:p>
    <w:p w14:paraId="28B2D81A" w14:textId="77777777" w:rsidR="00EB0624" w:rsidRDefault="009C00A6">
      <w:pPr>
        <w:pStyle w:val="ListParagraph"/>
        <w:numPr>
          <w:ilvl w:val="1"/>
          <w:numId w:val="9"/>
        </w:numPr>
        <w:tabs>
          <w:tab w:val="left" w:pos="666"/>
          <w:tab w:val="left" w:pos="667"/>
        </w:tabs>
        <w:spacing w:before="160"/>
        <w:ind w:right="500"/>
      </w:pPr>
      <w:r>
        <w:t>A question arising at a subcommittee meeting is to be decided by a majority vote of the members present at the meeting and, if the votes are equal, the question is decided in the negative.</w:t>
      </w:r>
    </w:p>
    <w:p w14:paraId="701930C3" w14:textId="77777777" w:rsidR="00EB0624" w:rsidRDefault="009C00A6">
      <w:pPr>
        <w:pStyle w:val="ListParagraph"/>
        <w:numPr>
          <w:ilvl w:val="1"/>
          <w:numId w:val="9"/>
        </w:numPr>
        <w:tabs>
          <w:tab w:val="left" w:pos="666"/>
          <w:tab w:val="left" w:pos="667"/>
        </w:tabs>
        <w:ind w:right="902"/>
      </w:pPr>
      <w:r>
        <w:t>The sub-committee must maintain full and accurate minutes of all questions, matters, resolutions and other proceedings of each sub-committee</w:t>
      </w:r>
      <w:r>
        <w:rPr>
          <w:spacing w:val="-11"/>
        </w:rPr>
        <w:t xml:space="preserve"> </w:t>
      </w:r>
      <w:r>
        <w:t>meeting.</w:t>
      </w:r>
    </w:p>
    <w:p w14:paraId="1170A872" w14:textId="77777777" w:rsidR="00EB0624" w:rsidRDefault="009C00A6">
      <w:pPr>
        <w:pStyle w:val="ListParagraph"/>
        <w:numPr>
          <w:ilvl w:val="2"/>
          <w:numId w:val="9"/>
        </w:numPr>
        <w:tabs>
          <w:tab w:val="left" w:pos="1120"/>
          <w:tab w:val="left" w:pos="1121"/>
        </w:tabs>
        <w:spacing w:before="162"/>
        <w:ind w:hanging="455"/>
      </w:pPr>
      <w:r>
        <w:t>The minutes must be tabled at the next meeting of the management</w:t>
      </w:r>
      <w:r>
        <w:rPr>
          <w:spacing w:val="-19"/>
        </w:rPr>
        <w:t xml:space="preserve"> </w:t>
      </w:r>
      <w:r>
        <w:t>committee.</w:t>
      </w:r>
    </w:p>
    <w:p w14:paraId="29FADDC7" w14:textId="56AB124E" w:rsidR="00EB0624" w:rsidRDefault="009C00A6" w:rsidP="00B569EA">
      <w:pPr>
        <w:pStyle w:val="ListParagraph"/>
        <w:numPr>
          <w:ilvl w:val="2"/>
          <w:numId w:val="9"/>
        </w:numPr>
        <w:tabs>
          <w:tab w:val="left" w:pos="1121"/>
        </w:tabs>
        <w:spacing w:before="180"/>
        <w:ind w:left="1117" w:right="159"/>
        <w:jc w:val="both"/>
      </w:pPr>
      <w:r>
        <w:lastRenderedPageBreak/>
        <w:t xml:space="preserve">The management committee reserves the right to overrule, question or hold in abeyance any decisions made by a subcommittee that are not within the scope of the committee’s terms of reference or do not align with the </w:t>
      </w:r>
      <w:r w:rsidR="00E62512">
        <w:t>Affiliate</w:t>
      </w:r>
      <w:r>
        <w:t>’s rules of</w:t>
      </w:r>
      <w:r>
        <w:rPr>
          <w:spacing w:val="-12"/>
        </w:rPr>
        <w:t xml:space="preserve"> </w:t>
      </w:r>
      <w:r>
        <w:t>association.</w:t>
      </w:r>
    </w:p>
    <w:p w14:paraId="181AF642" w14:textId="77777777" w:rsidR="00EB0624" w:rsidRDefault="009C00A6">
      <w:pPr>
        <w:pStyle w:val="ListParagraph"/>
        <w:numPr>
          <w:ilvl w:val="1"/>
          <w:numId w:val="9"/>
        </w:numPr>
        <w:tabs>
          <w:tab w:val="left" w:pos="666"/>
          <w:tab w:val="left" w:pos="667"/>
        </w:tabs>
        <w:spacing w:before="160"/>
      </w:pPr>
      <w:r>
        <w:t>The President, Secretary and Treasurer may be ex-officio members of a</w:t>
      </w:r>
      <w:r>
        <w:rPr>
          <w:spacing w:val="-14"/>
        </w:rPr>
        <w:t xml:space="preserve"> </w:t>
      </w:r>
      <w:r>
        <w:t>sub-committee.</w:t>
      </w:r>
    </w:p>
    <w:p w14:paraId="738EDD9B" w14:textId="1BCFCDBA" w:rsidR="00382F16" w:rsidRDefault="009C00A6" w:rsidP="00B569EA">
      <w:pPr>
        <w:pStyle w:val="ListParagraph"/>
        <w:numPr>
          <w:ilvl w:val="2"/>
          <w:numId w:val="9"/>
        </w:numPr>
        <w:tabs>
          <w:tab w:val="left" w:pos="1120"/>
          <w:tab w:val="left" w:pos="1121"/>
        </w:tabs>
        <w:spacing w:before="180"/>
        <w:ind w:left="1117" w:right="159"/>
        <w:jc w:val="both"/>
      </w:pPr>
      <w:r>
        <w:t>Voting rights of ex-officio members will be defined in the sub-committee’s terms</w:t>
      </w:r>
      <w:r w:rsidRPr="00B569EA">
        <w:rPr>
          <w:spacing w:val="-22"/>
        </w:rPr>
        <w:t xml:space="preserve"> </w:t>
      </w:r>
      <w:r>
        <w:t>of</w:t>
      </w:r>
      <w:r w:rsidR="00B569EA">
        <w:t xml:space="preserve"> </w:t>
      </w:r>
      <w:r>
        <w:t>reference.</w:t>
      </w:r>
      <w:bookmarkStart w:id="91" w:name="9._Duties_of_officers"/>
      <w:bookmarkEnd w:id="91"/>
    </w:p>
    <w:p w14:paraId="6FA3BBFD" w14:textId="19DDF864" w:rsidR="00EB0624" w:rsidRPr="00B14974" w:rsidRDefault="009C00A6" w:rsidP="00382F16">
      <w:pPr>
        <w:pStyle w:val="Heading1"/>
        <w:numPr>
          <w:ilvl w:val="0"/>
          <w:numId w:val="22"/>
        </w:numPr>
      </w:pPr>
      <w:bookmarkStart w:id="92" w:name="_Toc160688757"/>
      <w:r w:rsidRPr="00B14974">
        <w:t>Duties of</w:t>
      </w:r>
      <w:r w:rsidRPr="00B14974">
        <w:rPr>
          <w:spacing w:val="-1"/>
        </w:rPr>
        <w:t xml:space="preserve"> </w:t>
      </w:r>
      <w:r w:rsidRPr="00B14974">
        <w:t>officers</w:t>
      </w:r>
      <w:bookmarkEnd w:id="92"/>
    </w:p>
    <w:p w14:paraId="776FC913" w14:textId="77777777" w:rsidR="00EB0624" w:rsidRPr="00B14974" w:rsidRDefault="009C00A6" w:rsidP="008E0C4D">
      <w:pPr>
        <w:pStyle w:val="Heading2"/>
        <w:ind w:left="709"/>
      </w:pPr>
      <w:bookmarkStart w:id="93" w:name="Duty_of_care_and_diligence"/>
      <w:bookmarkStart w:id="94" w:name="_Toc160688758"/>
      <w:bookmarkEnd w:id="93"/>
      <w:r w:rsidRPr="00B14974">
        <w:t>Duty of care and diligence</w:t>
      </w:r>
      <w:bookmarkEnd w:id="94"/>
    </w:p>
    <w:p w14:paraId="0EB9C8FE" w14:textId="1996B371" w:rsidR="00EB0624" w:rsidRDefault="009C00A6" w:rsidP="005F4321">
      <w:pPr>
        <w:pStyle w:val="ListParagraph"/>
        <w:numPr>
          <w:ilvl w:val="1"/>
          <w:numId w:val="8"/>
        </w:numPr>
        <w:tabs>
          <w:tab w:val="left" w:pos="566"/>
          <w:tab w:val="left" w:pos="567"/>
        </w:tabs>
        <w:ind w:left="663" w:right="306"/>
        <w:jc w:val="both"/>
      </w:pPr>
      <w:bookmarkStart w:id="95" w:name="_bookmark55"/>
      <w:bookmarkEnd w:id="95"/>
      <w:r>
        <w:t xml:space="preserve">An officer of the </w:t>
      </w:r>
      <w:r w:rsidR="00E62512">
        <w:t>Affiliate</w:t>
      </w:r>
      <w:r>
        <w:t xml:space="preserve"> must exercise the officer’s powers and discharge the officer’s</w:t>
      </w:r>
      <w:r w:rsidRPr="00B569EA">
        <w:rPr>
          <w:spacing w:val="-28"/>
        </w:rPr>
        <w:t xml:space="preserve"> </w:t>
      </w:r>
      <w:r>
        <w:t>duties</w:t>
      </w:r>
      <w:r w:rsidR="00B569EA">
        <w:t xml:space="preserve"> </w:t>
      </w:r>
      <w:r>
        <w:t>with the degree of care and diligence that a reasonable person would exercise if that</w:t>
      </w:r>
      <w:r w:rsidRPr="00B569EA">
        <w:rPr>
          <w:spacing w:val="-27"/>
        </w:rPr>
        <w:t xml:space="preserve"> </w:t>
      </w:r>
      <w:r>
        <w:t>person:</w:t>
      </w:r>
    </w:p>
    <w:p w14:paraId="08605F8A" w14:textId="11C71124" w:rsidR="00EB0624" w:rsidRDefault="009C00A6">
      <w:pPr>
        <w:pStyle w:val="ListParagraph"/>
        <w:numPr>
          <w:ilvl w:val="2"/>
          <w:numId w:val="8"/>
        </w:numPr>
        <w:tabs>
          <w:tab w:val="left" w:pos="1120"/>
          <w:tab w:val="left" w:pos="1121"/>
        </w:tabs>
        <w:spacing w:before="183"/>
        <w:ind w:hanging="455"/>
      </w:pPr>
      <w:r>
        <w:t xml:space="preserve">were an officer of the </w:t>
      </w:r>
      <w:r w:rsidR="00E62512">
        <w:t>Affiliate</w:t>
      </w:r>
      <w:r>
        <w:t xml:space="preserve"> in the </w:t>
      </w:r>
      <w:r w:rsidR="00E62512">
        <w:t>Affiliate</w:t>
      </w:r>
      <w:r>
        <w:t>’s circumstances;</w:t>
      </w:r>
      <w:r>
        <w:rPr>
          <w:spacing w:val="-6"/>
        </w:rPr>
        <w:t xml:space="preserve"> </w:t>
      </w:r>
      <w:r>
        <w:t>and</w:t>
      </w:r>
    </w:p>
    <w:p w14:paraId="743DEB80" w14:textId="3B7A51A1" w:rsidR="00EB0624" w:rsidRDefault="009C00A6">
      <w:pPr>
        <w:pStyle w:val="ListParagraph"/>
        <w:numPr>
          <w:ilvl w:val="2"/>
          <w:numId w:val="8"/>
        </w:numPr>
        <w:tabs>
          <w:tab w:val="left" w:pos="1120"/>
          <w:tab w:val="left" w:pos="1121"/>
        </w:tabs>
        <w:spacing w:before="180"/>
        <w:ind w:right="272"/>
      </w:pPr>
      <w:r>
        <w:t xml:space="preserve">occupied the office held by, and had the same responsibilities within the </w:t>
      </w:r>
      <w:r w:rsidR="00E62512">
        <w:t>Affiliate</w:t>
      </w:r>
      <w:r>
        <w:t xml:space="preserve"> as, the officer.</w:t>
      </w:r>
    </w:p>
    <w:p w14:paraId="06807A73" w14:textId="10ABCF38" w:rsidR="00EB0624" w:rsidRDefault="009C00A6" w:rsidP="005F4321">
      <w:pPr>
        <w:pStyle w:val="ListParagraph"/>
        <w:numPr>
          <w:ilvl w:val="1"/>
          <w:numId w:val="8"/>
        </w:numPr>
        <w:tabs>
          <w:tab w:val="left" w:pos="667"/>
        </w:tabs>
        <w:ind w:left="663" w:right="306"/>
        <w:jc w:val="both"/>
      </w:pPr>
      <w:r>
        <w:t xml:space="preserve">An officer of the </w:t>
      </w:r>
      <w:r w:rsidR="00E62512">
        <w:t>Affiliate</w:t>
      </w:r>
      <w:r>
        <w:t xml:space="preserve"> who makes a business judgment is taken to meet the requirements of rule </w:t>
      </w:r>
      <w:hyperlink w:anchor="_bookmark55" w:history="1">
        <w:r>
          <w:t xml:space="preserve">9.1 </w:t>
        </w:r>
      </w:hyperlink>
      <w:r>
        <w:t>and the officer’s equivalent duties at common law and in equity, in relation to the judgment if the</w:t>
      </w:r>
      <w:r>
        <w:rPr>
          <w:spacing w:val="-5"/>
        </w:rPr>
        <w:t xml:space="preserve"> </w:t>
      </w:r>
      <w:r>
        <w:t>officer:</w:t>
      </w:r>
    </w:p>
    <w:p w14:paraId="09E64574" w14:textId="77777777" w:rsidR="00EB0624" w:rsidRDefault="009C00A6">
      <w:pPr>
        <w:pStyle w:val="ListParagraph"/>
        <w:numPr>
          <w:ilvl w:val="2"/>
          <w:numId w:val="8"/>
        </w:numPr>
        <w:tabs>
          <w:tab w:val="left" w:pos="1120"/>
          <w:tab w:val="left" w:pos="1121"/>
        </w:tabs>
        <w:spacing w:before="160"/>
        <w:ind w:hanging="455"/>
      </w:pPr>
      <w:r>
        <w:t>makes the judgment in good faith for a proper purpose;</w:t>
      </w:r>
      <w:r>
        <w:rPr>
          <w:spacing w:val="-5"/>
        </w:rPr>
        <w:t xml:space="preserve"> </w:t>
      </w:r>
      <w:r>
        <w:t>and</w:t>
      </w:r>
    </w:p>
    <w:p w14:paraId="6203250B" w14:textId="77777777" w:rsidR="00EB0624" w:rsidRDefault="009C00A6">
      <w:pPr>
        <w:pStyle w:val="ListParagraph"/>
        <w:numPr>
          <w:ilvl w:val="2"/>
          <w:numId w:val="8"/>
        </w:numPr>
        <w:tabs>
          <w:tab w:val="left" w:pos="1120"/>
          <w:tab w:val="left" w:pos="1121"/>
        </w:tabs>
        <w:spacing w:before="183"/>
        <w:ind w:hanging="455"/>
      </w:pPr>
      <w:r>
        <w:t>does not have a material personal interest in the subject matter of the judgment;</w:t>
      </w:r>
      <w:r>
        <w:rPr>
          <w:spacing w:val="-15"/>
        </w:rPr>
        <w:t xml:space="preserve"> </w:t>
      </w:r>
      <w:r>
        <w:t>and</w:t>
      </w:r>
    </w:p>
    <w:p w14:paraId="2DB0EFCA" w14:textId="77777777" w:rsidR="00EB0624" w:rsidRDefault="009C00A6">
      <w:pPr>
        <w:pStyle w:val="ListParagraph"/>
        <w:numPr>
          <w:ilvl w:val="2"/>
          <w:numId w:val="8"/>
        </w:numPr>
        <w:tabs>
          <w:tab w:val="left" w:pos="1120"/>
          <w:tab w:val="left" w:pos="1121"/>
        </w:tabs>
        <w:spacing w:before="180"/>
        <w:ind w:right="1138"/>
      </w:pPr>
      <w:r>
        <w:t>is informed about the subject matter of the judgment to the extent the officer reasonably believes to be appropriate;</w:t>
      </w:r>
      <w:r>
        <w:rPr>
          <w:spacing w:val="-6"/>
        </w:rPr>
        <w:t xml:space="preserve"> </w:t>
      </w:r>
      <w:r>
        <w:t>and</w:t>
      </w:r>
    </w:p>
    <w:p w14:paraId="77EBD539" w14:textId="2624BBCD" w:rsidR="00EB0624" w:rsidRDefault="009C00A6">
      <w:pPr>
        <w:pStyle w:val="ListParagraph"/>
        <w:numPr>
          <w:ilvl w:val="2"/>
          <w:numId w:val="8"/>
        </w:numPr>
        <w:tabs>
          <w:tab w:val="left" w:pos="1120"/>
          <w:tab w:val="left" w:pos="1121"/>
        </w:tabs>
        <w:ind w:hanging="455"/>
      </w:pPr>
      <w:r>
        <w:t>reasonably believes the judgment is in the best interests of the</w:t>
      </w:r>
      <w:r>
        <w:rPr>
          <w:spacing w:val="-14"/>
        </w:rPr>
        <w:t xml:space="preserve"> </w:t>
      </w:r>
      <w:r w:rsidR="00E62512">
        <w:t>Affiliate</w:t>
      </w:r>
      <w:r>
        <w:t>.</w:t>
      </w:r>
    </w:p>
    <w:p w14:paraId="2D5FD86E" w14:textId="77777777" w:rsidR="00EB0624" w:rsidRPr="00B14974" w:rsidRDefault="009C00A6" w:rsidP="008E0C4D">
      <w:pPr>
        <w:pStyle w:val="Heading2"/>
        <w:ind w:left="709"/>
      </w:pPr>
      <w:bookmarkStart w:id="96" w:name="Duty_of_good_faith"/>
      <w:bookmarkStart w:id="97" w:name="_Toc160688759"/>
      <w:bookmarkEnd w:id="96"/>
      <w:r w:rsidRPr="00B14974">
        <w:t>Duty of good faith</w:t>
      </w:r>
      <w:bookmarkEnd w:id="97"/>
    </w:p>
    <w:p w14:paraId="50FEBD04" w14:textId="040C3371" w:rsidR="00EB0624" w:rsidRDefault="009C00A6" w:rsidP="005F4321">
      <w:pPr>
        <w:pStyle w:val="ListParagraph"/>
        <w:numPr>
          <w:ilvl w:val="1"/>
          <w:numId w:val="8"/>
        </w:numPr>
        <w:tabs>
          <w:tab w:val="left" w:pos="566"/>
          <w:tab w:val="left" w:pos="567"/>
        </w:tabs>
        <w:ind w:left="663" w:right="306"/>
        <w:jc w:val="both"/>
      </w:pPr>
      <w:r>
        <w:t xml:space="preserve">An officer of the </w:t>
      </w:r>
      <w:r w:rsidR="00E62512">
        <w:t>Affiliate</w:t>
      </w:r>
      <w:r>
        <w:t xml:space="preserve"> must exercise the officer’s powers and discharge the officer’s</w:t>
      </w:r>
      <w:r>
        <w:rPr>
          <w:spacing w:val="-26"/>
        </w:rPr>
        <w:t xml:space="preserve"> </w:t>
      </w:r>
      <w:r>
        <w:t>duties:</w:t>
      </w:r>
    </w:p>
    <w:p w14:paraId="57A6201D" w14:textId="16FB13EB" w:rsidR="00EB0624" w:rsidRDefault="009C00A6">
      <w:pPr>
        <w:pStyle w:val="ListParagraph"/>
        <w:numPr>
          <w:ilvl w:val="2"/>
          <w:numId w:val="8"/>
        </w:numPr>
        <w:tabs>
          <w:tab w:val="left" w:pos="1120"/>
          <w:tab w:val="left" w:pos="1121"/>
        </w:tabs>
        <w:spacing w:before="180"/>
        <w:ind w:hanging="455"/>
      </w:pPr>
      <w:r>
        <w:t xml:space="preserve">in good faith in the best interests of the </w:t>
      </w:r>
      <w:r w:rsidR="00E62512">
        <w:t>Affiliate</w:t>
      </w:r>
      <w:r>
        <w:t>;</w:t>
      </w:r>
      <w:r>
        <w:rPr>
          <w:spacing w:val="-12"/>
        </w:rPr>
        <w:t xml:space="preserve"> </w:t>
      </w:r>
      <w:r>
        <w:t>and</w:t>
      </w:r>
    </w:p>
    <w:p w14:paraId="1B2AD453" w14:textId="77777777" w:rsidR="00EB0624" w:rsidRDefault="009C00A6">
      <w:pPr>
        <w:pStyle w:val="ListParagraph"/>
        <w:numPr>
          <w:ilvl w:val="2"/>
          <w:numId w:val="8"/>
        </w:numPr>
        <w:tabs>
          <w:tab w:val="left" w:pos="1120"/>
          <w:tab w:val="left" w:pos="1121"/>
        </w:tabs>
        <w:spacing w:before="181"/>
        <w:ind w:hanging="455"/>
      </w:pPr>
      <w:r>
        <w:t>for a proper</w:t>
      </w:r>
      <w:r>
        <w:rPr>
          <w:spacing w:val="-1"/>
        </w:rPr>
        <w:t xml:space="preserve"> </w:t>
      </w:r>
      <w:r>
        <w:t>purpose.</w:t>
      </w:r>
    </w:p>
    <w:p w14:paraId="55203B2F" w14:textId="77777777" w:rsidR="00EB0624" w:rsidRPr="00B14974" w:rsidRDefault="009C00A6" w:rsidP="008E0C4D">
      <w:pPr>
        <w:pStyle w:val="Heading2"/>
        <w:ind w:left="709"/>
      </w:pPr>
      <w:bookmarkStart w:id="98" w:name="Use_of_position"/>
      <w:bookmarkStart w:id="99" w:name="_Toc160688760"/>
      <w:bookmarkEnd w:id="98"/>
      <w:r w:rsidRPr="00B14974">
        <w:t>Use of position</w:t>
      </w:r>
      <w:bookmarkEnd w:id="99"/>
    </w:p>
    <w:p w14:paraId="508B5B68" w14:textId="2C692FCB" w:rsidR="00EB0624" w:rsidRDefault="009C00A6">
      <w:pPr>
        <w:pStyle w:val="ListParagraph"/>
        <w:numPr>
          <w:ilvl w:val="1"/>
          <w:numId w:val="8"/>
        </w:numPr>
        <w:tabs>
          <w:tab w:val="left" w:pos="666"/>
          <w:tab w:val="left" w:pos="667"/>
        </w:tabs>
        <w:spacing w:before="184"/>
      </w:pPr>
      <w:r>
        <w:t xml:space="preserve">An officer of the </w:t>
      </w:r>
      <w:r w:rsidR="00E62512">
        <w:t>Affiliate</w:t>
      </w:r>
      <w:r>
        <w:t xml:space="preserve"> must not improperly use the officer’s position</w:t>
      </w:r>
      <w:r>
        <w:rPr>
          <w:spacing w:val="-20"/>
        </w:rPr>
        <w:t xml:space="preserve"> </w:t>
      </w:r>
      <w:r>
        <w:t>to:</w:t>
      </w:r>
    </w:p>
    <w:p w14:paraId="0D3E7CC0" w14:textId="77777777" w:rsidR="00EB0624" w:rsidRDefault="009C00A6">
      <w:pPr>
        <w:pStyle w:val="ListParagraph"/>
        <w:numPr>
          <w:ilvl w:val="2"/>
          <w:numId w:val="8"/>
        </w:numPr>
        <w:tabs>
          <w:tab w:val="left" w:pos="1120"/>
          <w:tab w:val="left" w:pos="1121"/>
        </w:tabs>
        <w:spacing w:before="181"/>
        <w:ind w:right="588"/>
      </w:pPr>
      <w:r>
        <w:t>gain, directly or indirectly, a financial benefit or material advantage for the officer or another person;</w:t>
      </w:r>
      <w:r>
        <w:rPr>
          <w:spacing w:val="-2"/>
        </w:rPr>
        <w:t xml:space="preserve"> </w:t>
      </w:r>
      <w:r>
        <w:t>or</w:t>
      </w:r>
    </w:p>
    <w:p w14:paraId="31448EAB" w14:textId="78BF1993" w:rsidR="00EB0624" w:rsidRDefault="009C00A6">
      <w:pPr>
        <w:pStyle w:val="ListParagraph"/>
        <w:numPr>
          <w:ilvl w:val="2"/>
          <w:numId w:val="8"/>
        </w:numPr>
        <w:tabs>
          <w:tab w:val="left" w:pos="1120"/>
          <w:tab w:val="left" w:pos="1121"/>
        </w:tabs>
        <w:ind w:hanging="455"/>
      </w:pPr>
      <w:r>
        <w:t>cause detriment to the</w:t>
      </w:r>
      <w:r>
        <w:rPr>
          <w:spacing w:val="-1"/>
        </w:rPr>
        <w:t xml:space="preserve"> </w:t>
      </w:r>
      <w:r w:rsidR="00E62512">
        <w:t>Affiliate</w:t>
      </w:r>
      <w:r>
        <w:t>.</w:t>
      </w:r>
    </w:p>
    <w:p w14:paraId="2E220373" w14:textId="77777777" w:rsidR="00EB0624" w:rsidRPr="00B14974" w:rsidRDefault="009C00A6" w:rsidP="008E0C4D">
      <w:pPr>
        <w:pStyle w:val="Heading2"/>
        <w:ind w:left="709"/>
      </w:pPr>
      <w:bookmarkStart w:id="100" w:name="Use_of_information"/>
      <w:bookmarkStart w:id="101" w:name="_Toc160688761"/>
      <w:bookmarkEnd w:id="100"/>
      <w:r w:rsidRPr="00B14974">
        <w:t>Use of information</w:t>
      </w:r>
      <w:bookmarkEnd w:id="101"/>
    </w:p>
    <w:p w14:paraId="69EB17A2" w14:textId="30AFC2CA" w:rsidR="00EB0624" w:rsidRDefault="009C00A6">
      <w:pPr>
        <w:pStyle w:val="ListParagraph"/>
        <w:numPr>
          <w:ilvl w:val="1"/>
          <w:numId w:val="8"/>
        </w:numPr>
        <w:tabs>
          <w:tab w:val="left" w:pos="666"/>
          <w:tab w:val="left" w:pos="667"/>
        </w:tabs>
        <w:spacing w:before="184" w:line="256" w:lineRule="auto"/>
        <w:ind w:right="833"/>
      </w:pPr>
      <w:r>
        <w:t xml:space="preserve">A person who obtains information because the person is, or has been, an officer of the </w:t>
      </w:r>
      <w:r w:rsidR="00E62512">
        <w:t>Affiliate</w:t>
      </w:r>
      <w:r>
        <w:t xml:space="preserve"> must not improperly use the information</w:t>
      </w:r>
      <w:r>
        <w:rPr>
          <w:spacing w:val="-6"/>
        </w:rPr>
        <w:t xml:space="preserve"> </w:t>
      </w:r>
      <w:r>
        <w:t>to:</w:t>
      </w:r>
    </w:p>
    <w:p w14:paraId="7AF69F47" w14:textId="77777777" w:rsidR="00EB0624" w:rsidRDefault="009C00A6">
      <w:pPr>
        <w:pStyle w:val="ListParagraph"/>
        <w:numPr>
          <w:ilvl w:val="2"/>
          <w:numId w:val="8"/>
        </w:numPr>
        <w:tabs>
          <w:tab w:val="left" w:pos="1120"/>
          <w:tab w:val="left" w:pos="1121"/>
        </w:tabs>
        <w:spacing w:before="163"/>
        <w:ind w:right="547"/>
      </w:pPr>
      <w:r>
        <w:lastRenderedPageBreak/>
        <w:t>gain, directly or indirectly, a financial benefit or material advantage for the person or another person;</w:t>
      </w:r>
      <w:r>
        <w:rPr>
          <w:spacing w:val="-2"/>
        </w:rPr>
        <w:t xml:space="preserve"> </w:t>
      </w:r>
      <w:r>
        <w:t>or</w:t>
      </w:r>
    </w:p>
    <w:p w14:paraId="6249698B" w14:textId="17F52F84" w:rsidR="00EB0624" w:rsidRDefault="009C00A6">
      <w:pPr>
        <w:pStyle w:val="ListParagraph"/>
        <w:numPr>
          <w:ilvl w:val="2"/>
          <w:numId w:val="8"/>
        </w:numPr>
        <w:tabs>
          <w:tab w:val="left" w:pos="1120"/>
          <w:tab w:val="left" w:pos="1121"/>
        </w:tabs>
        <w:spacing w:before="161"/>
        <w:ind w:hanging="455"/>
      </w:pPr>
      <w:r>
        <w:t>cause detriment to the</w:t>
      </w:r>
      <w:r>
        <w:rPr>
          <w:spacing w:val="-1"/>
        </w:rPr>
        <w:t xml:space="preserve"> </w:t>
      </w:r>
      <w:r w:rsidR="00E62512">
        <w:t>Affiliate</w:t>
      </w:r>
      <w:r>
        <w:t>.</w:t>
      </w:r>
    </w:p>
    <w:p w14:paraId="3562D1FD" w14:textId="77777777" w:rsidR="00EB0624" w:rsidRPr="00B14974" w:rsidRDefault="009C00A6" w:rsidP="008E0C4D">
      <w:pPr>
        <w:pStyle w:val="Heading2"/>
        <w:ind w:left="709"/>
      </w:pPr>
      <w:bookmarkStart w:id="102" w:name="Disclosure_of_personal_interests"/>
      <w:bookmarkStart w:id="103" w:name="_Toc160688762"/>
      <w:bookmarkEnd w:id="102"/>
      <w:r w:rsidRPr="00B14974">
        <w:t>Disclosure of personal interests</w:t>
      </w:r>
      <w:bookmarkEnd w:id="103"/>
    </w:p>
    <w:p w14:paraId="12BAE8A2" w14:textId="456EC57A" w:rsidR="00EB0624" w:rsidRDefault="009C00A6" w:rsidP="00657ACA">
      <w:pPr>
        <w:pStyle w:val="ListParagraph"/>
        <w:numPr>
          <w:ilvl w:val="1"/>
          <w:numId w:val="8"/>
        </w:numPr>
        <w:tabs>
          <w:tab w:val="left" w:pos="666"/>
          <w:tab w:val="left" w:pos="667"/>
        </w:tabs>
        <w:spacing w:before="41"/>
        <w:ind w:right="227"/>
      </w:pPr>
      <w:r>
        <w:t>An officer must disclose when they have a personal interest in a matter being</w:t>
      </w:r>
      <w:r w:rsidRPr="00657ACA">
        <w:rPr>
          <w:spacing w:val="-18"/>
        </w:rPr>
        <w:t xml:space="preserve"> </w:t>
      </w:r>
      <w:r>
        <w:t>considered.</w:t>
      </w:r>
      <w:r w:rsidR="00B569EA">
        <w:t xml:space="preserve"> </w:t>
      </w:r>
      <w:r>
        <w:t>The officer with the personal interest must not be present at a meeting or vote on the matter unless permitted to do so by the management</w:t>
      </w:r>
      <w:r w:rsidRPr="00657ACA">
        <w:rPr>
          <w:spacing w:val="-7"/>
        </w:rPr>
        <w:t xml:space="preserve"> </w:t>
      </w:r>
      <w:r>
        <w:t>committee.</w:t>
      </w:r>
    </w:p>
    <w:p w14:paraId="277B4D45" w14:textId="77777777" w:rsidR="00EB0624" w:rsidRPr="00B14974" w:rsidRDefault="009C00A6" w:rsidP="008E0C4D">
      <w:pPr>
        <w:pStyle w:val="Heading2"/>
        <w:ind w:left="709"/>
      </w:pPr>
      <w:bookmarkStart w:id="104" w:name="Duty_to_prevent_insolvent_trading"/>
      <w:bookmarkStart w:id="105" w:name="_Toc160688763"/>
      <w:bookmarkEnd w:id="104"/>
      <w:r w:rsidRPr="00B14974">
        <w:t>Duty to prevent insolvent trading</w:t>
      </w:r>
      <w:bookmarkEnd w:id="105"/>
    </w:p>
    <w:p w14:paraId="40500F4E" w14:textId="54AAC593" w:rsidR="00EB0624" w:rsidRDefault="009C00A6">
      <w:pPr>
        <w:pStyle w:val="ListParagraph"/>
        <w:numPr>
          <w:ilvl w:val="1"/>
          <w:numId w:val="8"/>
        </w:numPr>
        <w:tabs>
          <w:tab w:val="left" w:pos="666"/>
          <w:tab w:val="left" w:pos="667"/>
        </w:tabs>
        <w:spacing w:before="184" w:line="256" w:lineRule="auto"/>
        <w:ind w:right="462"/>
      </w:pPr>
      <w:r>
        <w:t xml:space="preserve">The management committee is responsible for the </w:t>
      </w:r>
      <w:r w:rsidR="00E62512">
        <w:t>Affiliate</w:t>
      </w:r>
      <w:r>
        <w:t xml:space="preserve">’s solvency and must ensure the financial affairs of the </w:t>
      </w:r>
      <w:r w:rsidR="00E62512">
        <w:t>Affiliate</w:t>
      </w:r>
      <w:r>
        <w:t xml:space="preserve"> are managed responsibly and with due care and</w:t>
      </w:r>
      <w:r>
        <w:rPr>
          <w:spacing w:val="-20"/>
        </w:rPr>
        <w:t xml:space="preserve"> </w:t>
      </w:r>
      <w:r>
        <w:t>diligence.</w:t>
      </w:r>
    </w:p>
    <w:p w14:paraId="5A6808DD" w14:textId="77777777" w:rsidR="00EB0624" w:rsidRDefault="009C00A6">
      <w:pPr>
        <w:pStyle w:val="ListParagraph"/>
        <w:numPr>
          <w:ilvl w:val="1"/>
          <w:numId w:val="8"/>
        </w:numPr>
        <w:tabs>
          <w:tab w:val="left" w:pos="666"/>
          <w:tab w:val="left" w:pos="667"/>
        </w:tabs>
        <w:spacing w:before="164"/>
      </w:pPr>
      <w:r>
        <w:t>To ensure solvency the management committee</w:t>
      </w:r>
      <w:r>
        <w:rPr>
          <w:spacing w:val="-10"/>
        </w:rPr>
        <w:t xml:space="preserve"> </w:t>
      </w:r>
      <w:r>
        <w:t>must:</w:t>
      </w:r>
    </w:p>
    <w:p w14:paraId="6428E4D8" w14:textId="7590806E" w:rsidR="00EB0624" w:rsidRDefault="009C00A6">
      <w:pPr>
        <w:pStyle w:val="ListParagraph"/>
        <w:numPr>
          <w:ilvl w:val="2"/>
          <w:numId w:val="8"/>
        </w:numPr>
        <w:tabs>
          <w:tab w:val="left" w:pos="1120"/>
          <w:tab w:val="left" w:pos="1121"/>
        </w:tabs>
        <w:spacing w:before="181"/>
        <w:ind w:hanging="455"/>
      </w:pPr>
      <w:r>
        <w:t>Maintain accurate financial</w:t>
      </w:r>
      <w:r>
        <w:rPr>
          <w:spacing w:val="-5"/>
        </w:rPr>
        <w:t xml:space="preserve"> </w:t>
      </w:r>
      <w:r>
        <w:t>records</w:t>
      </w:r>
      <w:r w:rsidR="00B569EA">
        <w:t>.</w:t>
      </w:r>
    </w:p>
    <w:p w14:paraId="0FE01527" w14:textId="439BE47C" w:rsidR="00EB0624" w:rsidRDefault="009C00A6">
      <w:pPr>
        <w:pStyle w:val="ListParagraph"/>
        <w:numPr>
          <w:ilvl w:val="2"/>
          <w:numId w:val="8"/>
        </w:numPr>
        <w:tabs>
          <w:tab w:val="left" w:pos="1120"/>
          <w:tab w:val="left" w:pos="1121"/>
        </w:tabs>
        <w:spacing w:before="182"/>
        <w:ind w:hanging="455"/>
      </w:pPr>
      <w:r>
        <w:t>Monitor and report on the financial status at</w:t>
      </w:r>
      <w:r>
        <w:rPr>
          <w:spacing w:val="-11"/>
        </w:rPr>
        <w:t xml:space="preserve"> </w:t>
      </w:r>
      <w:r>
        <w:t>meetings</w:t>
      </w:r>
      <w:r w:rsidR="00B569EA">
        <w:t>.</w:t>
      </w:r>
    </w:p>
    <w:p w14:paraId="2298351D" w14:textId="77777777" w:rsidR="00EB0624" w:rsidRDefault="009C00A6">
      <w:pPr>
        <w:pStyle w:val="ListParagraph"/>
        <w:numPr>
          <w:ilvl w:val="2"/>
          <w:numId w:val="8"/>
        </w:numPr>
        <w:tabs>
          <w:tab w:val="left" w:pos="1120"/>
          <w:tab w:val="left" w:pos="1121"/>
        </w:tabs>
        <w:spacing w:before="180"/>
        <w:ind w:hanging="455"/>
      </w:pPr>
      <w:r>
        <w:t>Only incur a debt with the knowledge that the debt can be paid by the required due</w:t>
      </w:r>
      <w:r>
        <w:rPr>
          <w:spacing w:val="-21"/>
        </w:rPr>
        <w:t xml:space="preserve"> </w:t>
      </w:r>
      <w:r>
        <w:t>date.</w:t>
      </w:r>
    </w:p>
    <w:p w14:paraId="443A5900" w14:textId="77777777" w:rsidR="00EB0624" w:rsidRPr="00B14974" w:rsidRDefault="009C00A6" w:rsidP="008E0C4D">
      <w:pPr>
        <w:pStyle w:val="Heading2"/>
        <w:ind w:left="709"/>
      </w:pPr>
      <w:bookmarkStart w:id="106" w:name="Reliance_on_information_or_advice"/>
      <w:bookmarkStart w:id="107" w:name="_Toc160688764"/>
      <w:bookmarkEnd w:id="106"/>
      <w:r w:rsidRPr="00B14974">
        <w:t>Reliance on information or advice</w:t>
      </w:r>
      <w:bookmarkEnd w:id="107"/>
    </w:p>
    <w:p w14:paraId="0D752913" w14:textId="2B93D2DF" w:rsidR="00EB0624" w:rsidRDefault="009C00A6">
      <w:pPr>
        <w:pStyle w:val="ListParagraph"/>
        <w:numPr>
          <w:ilvl w:val="1"/>
          <w:numId w:val="8"/>
        </w:numPr>
        <w:tabs>
          <w:tab w:val="left" w:pos="667"/>
        </w:tabs>
        <w:spacing w:before="184"/>
        <w:ind w:right="977"/>
      </w:pPr>
      <w:r>
        <w:t xml:space="preserve">An officer of the </w:t>
      </w:r>
      <w:r w:rsidR="00E62512">
        <w:t>Affiliate</w:t>
      </w:r>
      <w:r>
        <w:t xml:space="preserve"> may rely on reasonable information or advice to perform an </w:t>
      </w:r>
      <w:proofErr w:type="spellStart"/>
      <w:r>
        <w:t>authorised</w:t>
      </w:r>
      <w:proofErr w:type="spellEnd"/>
      <w:r>
        <w:t xml:space="preserve"> duty or</w:t>
      </w:r>
      <w:r>
        <w:rPr>
          <w:spacing w:val="-4"/>
        </w:rPr>
        <w:t xml:space="preserve"> </w:t>
      </w:r>
      <w:r>
        <w:t>function.</w:t>
      </w:r>
    </w:p>
    <w:p w14:paraId="62B569BC" w14:textId="16CBA393" w:rsidR="00EB0624" w:rsidRDefault="009C00A6">
      <w:pPr>
        <w:pStyle w:val="ListParagraph"/>
        <w:numPr>
          <w:ilvl w:val="1"/>
          <w:numId w:val="8"/>
        </w:numPr>
        <w:tabs>
          <w:tab w:val="left" w:pos="667"/>
        </w:tabs>
        <w:ind w:right="632"/>
      </w:pPr>
      <w:r>
        <w:t xml:space="preserve">The reliance is made in good faith and after making an assessment of the information or advice, having regard to the officer’s knowledge of the </w:t>
      </w:r>
      <w:r w:rsidR="00E62512">
        <w:t>Affiliate</w:t>
      </w:r>
      <w:r>
        <w:t xml:space="preserve"> and the complexity of the structure of the </w:t>
      </w:r>
      <w:r w:rsidR="00E62512">
        <w:t>Affiliate</w:t>
      </w:r>
      <w:r>
        <w:t>;</w:t>
      </w:r>
      <w:r>
        <w:rPr>
          <w:spacing w:val="-6"/>
        </w:rPr>
        <w:t xml:space="preserve"> </w:t>
      </w:r>
      <w:r>
        <w:t>and</w:t>
      </w:r>
    </w:p>
    <w:p w14:paraId="64A63519" w14:textId="77777777" w:rsidR="00EB0624" w:rsidRDefault="009C00A6">
      <w:pPr>
        <w:pStyle w:val="ListParagraph"/>
        <w:numPr>
          <w:ilvl w:val="2"/>
          <w:numId w:val="8"/>
        </w:numPr>
        <w:tabs>
          <w:tab w:val="left" w:pos="1120"/>
          <w:tab w:val="left" w:pos="1121"/>
        </w:tabs>
        <w:ind w:hanging="455"/>
      </w:pPr>
      <w:r>
        <w:t>The officer has a reasonable belief in the person’s professional or expert competence;</w:t>
      </w:r>
      <w:r>
        <w:rPr>
          <w:spacing w:val="-23"/>
        </w:rPr>
        <w:t xml:space="preserve"> </w:t>
      </w:r>
      <w:r>
        <w:t>or</w:t>
      </w:r>
    </w:p>
    <w:p w14:paraId="574FFE2F" w14:textId="7AEC7C06" w:rsidR="00EB0624" w:rsidRDefault="009C00A6">
      <w:pPr>
        <w:pStyle w:val="ListParagraph"/>
        <w:numPr>
          <w:ilvl w:val="2"/>
          <w:numId w:val="8"/>
        </w:numPr>
        <w:tabs>
          <w:tab w:val="left" w:pos="1120"/>
          <w:tab w:val="left" w:pos="1121"/>
        </w:tabs>
        <w:spacing w:before="181"/>
        <w:ind w:right="417"/>
      </w:pPr>
      <w:r>
        <w:t xml:space="preserve">The information or advice is provided by a sub-committee of the </w:t>
      </w:r>
      <w:r w:rsidR="00E62512">
        <w:t>Affiliate</w:t>
      </w:r>
      <w:r>
        <w:t xml:space="preserve"> charged with the responsibility of providing the information or</w:t>
      </w:r>
      <w:r>
        <w:rPr>
          <w:spacing w:val="-10"/>
        </w:rPr>
        <w:t xml:space="preserve"> </w:t>
      </w:r>
      <w:r>
        <w:t>advice.</w:t>
      </w:r>
    </w:p>
    <w:p w14:paraId="32D745D0" w14:textId="77777777" w:rsidR="00EB0624" w:rsidRPr="00B14974" w:rsidRDefault="009C00A6" w:rsidP="008E0C4D">
      <w:pPr>
        <w:pStyle w:val="Heading2"/>
        <w:ind w:left="709"/>
      </w:pPr>
      <w:bookmarkStart w:id="108" w:name="Disclosure_of_remuneration_and_other_ben"/>
      <w:bookmarkStart w:id="109" w:name="_Toc160688765"/>
      <w:bookmarkEnd w:id="108"/>
      <w:r w:rsidRPr="00B14974">
        <w:t>Disclosure of remuneration and other benefits</w:t>
      </w:r>
      <w:bookmarkEnd w:id="109"/>
    </w:p>
    <w:p w14:paraId="079E1641" w14:textId="1EF2A670" w:rsidR="00EB0624" w:rsidRDefault="009C00A6">
      <w:pPr>
        <w:pStyle w:val="ListParagraph"/>
        <w:numPr>
          <w:ilvl w:val="1"/>
          <w:numId w:val="8"/>
        </w:numPr>
        <w:tabs>
          <w:tab w:val="left" w:pos="667"/>
        </w:tabs>
        <w:spacing w:before="182"/>
        <w:ind w:right="177"/>
      </w:pPr>
      <w:r>
        <w:t xml:space="preserve">The members of the management committee must declare the details of the remuneration paid or other material benefits given for the financial year to members of the management committee, sub-committees or other officer bearers, at the </w:t>
      </w:r>
      <w:r w:rsidR="00E62512">
        <w:t>Affiliate</w:t>
      </w:r>
      <w:r>
        <w:t>’s annual general</w:t>
      </w:r>
      <w:r>
        <w:rPr>
          <w:spacing w:val="-23"/>
        </w:rPr>
        <w:t xml:space="preserve"> </w:t>
      </w:r>
      <w:r>
        <w:t>meeting.</w:t>
      </w:r>
    </w:p>
    <w:p w14:paraId="64CA5AF6" w14:textId="77777777" w:rsidR="00EB0624" w:rsidRPr="00B14974" w:rsidRDefault="009C00A6" w:rsidP="00382F16">
      <w:pPr>
        <w:pStyle w:val="Heading1"/>
        <w:numPr>
          <w:ilvl w:val="0"/>
          <w:numId w:val="22"/>
        </w:numPr>
        <w:tabs>
          <w:tab w:val="left" w:pos="667"/>
        </w:tabs>
        <w:rPr>
          <w:bCs/>
        </w:rPr>
      </w:pPr>
      <w:bookmarkStart w:id="110" w:name="10._Acts_not_affected_by_defects_or_disq"/>
      <w:bookmarkStart w:id="111" w:name="_Toc160688766"/>
      <w:bookmarkEnd w:id="110"/>
      <w:r w:rsidRPr="00B14974">
        <w:rPr>
          <w:bCs/>
        </w:rPr>
        <w:t>Acts not affected by defects or</w:t>
      </w:r>
      <w:r w:rsidRPr="00B14974">
        <w:rPr>
          <w:bCs/>
          <w:spacing w:val="-6"/>
        </w:rPr>
        <w:t xml:space="preserve"> </w:t>
      </w:r>
      <w:r w:rsidRPr="00B14974">
        <w:rPr>
          <w:bCs/>
        </w:rPr>
        <w:t>disqualifications</w:t>
      </w:r>
      <w:bookmarkEnd w:id="111"/>
    </w:p>
    <w:p w14:paraId="42108335" w14:textId="77777777" w:rsidR="00EB0624" w:rsidRDefault="009C00A6">
      <w:pPr>
        <w:pStyle w:val="ListParagraph"/>
        <w:numPr>
          <w:ilvl w:val="1"/>
          <w:numId w:val="7"/>
        </w:numPr>
        <w:tabs>
          <w:tab w:val="left" w:pos="667"/>
        </w:tabs>
        <w:spacing w:before="192"/>
        <w:ind w:right="509"/>
      </w:pPr>
      <w:bookmarkStart w:id="112" w:name="_bookmark64"/>
      <w:bookmarkEnd w:id="112"/>
      <w:r>
        <w:t>An act performed by the management committee, a subcommittee or a person acting as a member of the management committee or a subcommittee is taken to have been validly performed.</w:t>
      </w:r>
    </w:p>
    <w:p w14:paraId="0E865B0E" w14:textId="74345DBB" w:rsidR="00EB0624" w:rsidRDefault="009C00A6">
      <w:pPr>
        <w:pStyle w:val="ListParagraph"/>
        <w:numPr>
          <w:ilvl w:val="1"/>
          <w:numId w:val="7"/>
        </w:numPr>
        <w:tabs>
          <w:tab w:val="left" w:pos="667"/>
        </w:tabs>
        <w:spacing w:before="157"/>
      </w:pPr>
      <w:r>
        <w:t xml:space="preserve">Rule </w:t>
      </w:r>
      <w:hyperlink w:anchor="_bookmark64" w:history="1">
        <w:r>
          <w:t xml:space="preserve">10.1 </w:t>
        </w:r>
      </w:hyperlink>
      <w:r>
        <w:t>applies even if the act was performed</w:t>
      </w:r>
      <w:r>
        <w:rPr>
          <w:spacing w:val="-8"/>
        </w:rPr>
        <w:t xml:space="preserve"> </w:t>
      </w:r>
      <w:r>
        <w:t>when:</w:t>
      </w:r>
    </w:p>
    <w:p w14:paraId="535FD08C" w14:textId="77777777" w:rsidR="00EB0624" w:rsidRDefault="009C00A6">
      <w:pPr>
        <w:pStyle w:val="ListParagraph"/>
        <w:numPr>
          <w:ilvl w:val="2"/>
          <w:numId w:val="7"/>
        </w:numPr>
        <w:tabs>
          <w:tab w:val="left" w:pos="1120"/>
          <w:tab w:val="left" w:pos="1121"/>
        </w:tabs>
        <w:spacing w:before="183"/>
        <w:ind w:right="579"/>
      </w:pPr>
      <w:r>
        <w:t>there was a defect in the appointment of a member of the management committee, subcommittee or person acting as a member of the management committee;</w:t>
      </w:r>
      <w:r>
        <w:rPr>
          <w:spacing w:val="-17"/>
        </w:rPr>
        <w:t xml:space="preserve"> </w:t>
      </w:r>
      <w:r>
        <w:t>or</w:t>
      </w:r>
    </w:p>
    <w:p w14:paraId="0AA5651C" w14:textId="77777777" w:rsidR="00657ACA" w:rsidRPr="00657ACA" w:rsidRDefault="009C00A6" w:rsidP="00657ACA">
      <w:pPr>
        <w:pStyle w:val="ListParagraph"/>
        <w:numPr>
          <w:ilvl w:val="2"/>
          <w:numId w:val="7"/>
        </w:numPr>
        <w:tabs>
          <w:tab w:val="left" w:pos="667"/>
          <w:tab w:val="left" w:pos="1120"/>
          <w:tab w:val="left" w:pos="1121"/>
        </w:tabs>
        <w:spacing w:before="22"/>
        <w:ind w:right="830"/>
        <w:rPr>
          <w:bCs/>
        </w:rPr>
      </w:pPr>
      <w:r>
        <w:lastRenderedPageBreak/>
        <w:t>a management committee member, subcommittee member or person acting as a member of the management committee was disqualified from being a</w:t>
      </w:r>
      <w:r w:rsidRPr="00657ACA">
        <w:rPr>
          <w:spacing w:val="-15"/>
        </w:rPr>
        <w:t xml:space="preserve"> </w:t>
      </w:r>
      <w:r>
        <w:t>member.</w:t>
      </w:r>
      <w:bookmarkStart w:id="113" w:name="11._General_meetings"/>
      <w:bookmarkEnd w:id="113"/>
    </w:p>
    <w:p w14:paraId="2D72F79C" w14:textId="553919F3" w:rsidR="00EB0624" w:rsidRPr="00657ACA" w:rsidRDefault="009C00A6" w:rsidP="00657ACA">
      <w:pPr>
        <w:pStyle w:val="Heading1"/>
        <w:numPr>
          <w:ilvl w:val="0"/>
          <w:numId w:val="7"/>
        </w:numPr>
      </w:pPr>
      <w:bookmarkStart w:id="114" w:name="_Toc160688767"/>
      <w:r w:rsidRPr="00657ACA">
        <w:t>General</w:t>
      </w:r>
      <w:r w:rsidRPr="00657ACA">
        <w:rPr>
          <w:spacing w:val="-1"/>
        </w:rPr>
        <w:t xml:space="preserve"> </w:t>
      </w:r>
      <w:r w:rsidRPr="00657ACA">
        <w:t>meetings</w:t>
      </w:r>
      <w:bookmarkEnd w:id="114"/>
    </w:p>
    <w:p w14:paraId="2E91D405" w14:textId="77777777" w:rsidR="00EB0624" w:rsidRPr="00B14974" w:rsidRDefault="009C00A6" w:rsidP="008E0C4D">
      <w:pPr>
        <w:pStyle w:val="Heading2"/>
        <w:ind w:left="709"/>
      </w:pPr>
      <w:bookmarkStart w:id="115" w:name="Notice_of_general_meeting"/>
      <w:bookmarkStart w:id="116" w:name="_Toc160688768"/>
      <w:bookmarkEnd w:id="115"/>
      <w:r w:rsidRPr="00B14974">
        <w:t>Notice of general meeting</w:t>
      </w:r>
      <w:bookmarkEnd w:id="116"/>
    </w:p>
    <w:p w14:paraId="2B7F8E12" w14:textId="20C4D91D" w:rsidR="00EB0624" w:rsidRDefault="009C00A6">
      <w:pPr>
        <w:pStyle w:val="ListParagraph"/>
        <w:numPr>
          <w:ilvl w:val="1"/>
          <w:numId w:val="6"/>
        </w:numPr>
        <w:tabs>
          <w:tab w:val="left" w:pos="667"/>
        </w:tabs>
        <w:spacing w:before="184" w:line="256" w:lineRule="auto"/>
        <w:ind w:right="403"/>
      </w:pPr>
      <w:r>
        <w:t xml:space="preserve">The secretary, at the request in writing from of the President, may call a general meeting of the </w:t>
      </w:r>
      <w:r w:rsidR="00E62512">
        <w:t>Affiliate</w:t>
      </w:r>
      <w:r>
        <w:t>.</w:t>
      </w:r>
    </w:p>
    <w:p w14:paraId="577A229A" w14:textId="6EAD178B" w:rsidR="00EB0624" w:rsidRDefault="009C00A6">
      <w:pPr>
        <w:pStyle w:val="ListParagraph"/>
        <w:numPr>
          <w:ilvl w:val="1"/>
          <w:numId w:val="6"/>
        </w:numPr>
        <w:tabs>
          <w:tab w:val="left" w:pos="667"/>
        </w:tabs>
        <w:spacing w:before="164"/>
        <w:ind w:right="877"/>
      </w:pPr>
      <w:r>
        <w:t xml:space="preserve">The secretary must give at least 14 days’ notice of the meeting to each member of the </w:t>
      </w:r>
      <w:r w:rsidR="00E62512">
        <w:t>Affiliate</w:t>
      </w:r>
      <w:r>
        <w:t>.</w:t>
      </w:r>
    </w:p>
    <w:p w14:paraId="038E5487" w14:textId="77777777" w:rsidR="00EB0624" w:rsidRDefault="009C00A6">
      <w:pPr>
        <w:pStyle w:val="ListParagraph"/>
        <w:numPr>
          <w:ilvl w:val="1"/>
          <w:numId w:val="6"/>
        </w:numPr>
        <w:tabs>
          <w:tab w:val="left" w:pos="667"/>
        </w:tabs>
      </w:pPr>
      <w:r>
        <w:t>If the secretary is unable or unwilling to call the meeting, the president must call the</w:t>
      </w:r>
      <w:r>
        <w:rPr>
          <w:spacing w:val="-25"/>
        </w:rPr>
        <w:t xml:space="preserve"> </w:t>
      </w:r>
      <w:r>
        <w:t>meeting.</w:t>
      </w:r>
    </w:p>
    <w:p w14:paraId="064D65B6" w14:textId="77777777" w:rsidR="00EB0624" w:rsidRDefault="009C00A6">
      <w:pPr>
        <w:pStyle w:val="ListParagraph"/>
        <w:numPr>
          <w:ilvl w:val="1"/>
          <w:numId w:val="6"/>
        </w:numPr>
        <w:tabs>
          <w:tab w:val="left" w:pos="667"/>
        </w:tabs>
        <w:spacing w:before="181"/>
        <w:ind w:right="956"/>
      </w:pPr>
      <w:r>
        <w:t>The management committee must decide the way in which the notice must be given. However, notice of a special general meeting must be given in</w:t>
      </w:r>
      <w:r>
        <w:rPr>
          <w:spacing w:val="-14"/>
        </w:rPr>
        <w:t xml:space="preserve"> </w:t>
      </w:r>
      <w:r>
        <w:t>writing.</w:t>
      </w:r>
    </w:p>
    <w:p w14:paraId="6243A01A" w14:textId="77777777" w:rsidR="00EB0624" w:rsidRDefault="009C00A6">
      <w:pPr>
        <w:pStyle w:val="ListParagraph"/>
        <w:numPr>
          <w:ilvl w:val="1"/>
          <w:numId w:val="6"/>
        </w:numPr>
        <w:tabs>
          <w:tab w:val="left" w:pos="667"/>
        </w:tabs>
        <w:spacing w:before="162"/>
      </w:pPr>
      <w:r>
        <w:t>A notice of a general meeting must state the business to be conducted at the</w:t>
      </w:r>
      <w:r>
        <w:rPr>
          <w:spacing w:val="-20"/>
        </w:rPr>
        <w:t xml:space="preserve"> </w:t>
      </w:r>
      <w:r>
        <w:t>meeting.</w:t>
      </w:r>
    </w:p>
    <w:p w14:paraId="5761ECFF" w14:textId="77777777" w:rsidR="00EB0624" w:rsidRPr="008E0C4D" w:rsidRDefault="009C00A6" w:rsidP="00FF35E2">
      <w:pPr>
        <w:pStyle w:val="Heading2"/>
        <w:ind w:left="709"/>
      </w:pPr>
      <w:bookmarkStart w:id="117" w:name="Quorum_for,_and_adjournment_of,_general_"/>
      <w:bookmarkStart w:id="118" w:name="_Toc160688769"/>
      <w:bookmarkEnd w:id="117"/>
      <w:r w:rsidRPr="008E0C4D">
        <w:t>Quorum for, and adjournment of, general meeting</w:t>
      </w:r>
      <w:bookmarkEnd w:id="118"/>
    </w:p>
    <w:p w14:paraId="62CDCD86" w14:textId="77777777" w:rsidR="00EB0624" w:rsidRDefault="009C00A6">
      <w:pPr>
        <w:pStyle w:val="ListParagraph"/>
        <w:numPr>
          <w:ilvl w:val="1"/>
          <w:numId w:val="6"/>
        </w:numPr>
        <w:tabs>
          <w:tab w:val="left" w:pos="667"/>
        </w:tabs>
        <w:spacing w:before="184" w:line="256" w:lineRule="auto"/>
        <w:ind w:right="217"/>
      </w:pPr>
      <w:r>
        <w:t>The quorum for a general meeting is at least the number of members elected or appointed to the management committee at the previous annual general meeting plus</w:t>
      </w:r>
      <w:r>
        <w:rPr>
          <w:spacing w:val="-9"/>
        </w:rPr>
        <w:t xml:space="preserve"> </w:t>
      </w:r>
      <w:r>
        <w:t>one.</w:t>
      </w:r>
    </w:p>
    <w:p w14:paraId="0C52742F" w14:textId="51EEB8AD" w:rsidR="00EB0624" w:rsidRDefault="009C00A6">
      <w:pPr>
        <w:pStyle w:val="ListParagraph"/>
        <w:numPr>
          <w:ilvl w:val="1"/>
          <w:numId w:val="6"/>
        </w:numPr>
        <w:tabs>
          <w:tab w:val="left" w:pos="667"/>
        </w:tabs>
        <w:spacing w:before="164" w:line="256" w:lineRule="auto"/>
        <w:ind w:right="594"/>
      </w:pPr>
      <w:r>
        <w:t xml:space="preserve">However, if all members of the </w:t>
      </w:r>
      <w:r w:rsidR="00E62512">
        <w:t>Affiliate</w:t>
      </w:r>
      <w:r>
        <w:t xml:space="preserve"> are members of the management committee, the quorum is the total number of members less</w:t>
      </w:r>
      <w:r>
        <w:rPr>
          <w:spacing w:val="-6"/>
        </w:rPr>
        <w:t xml:space="preserve"> </w:t>
      </w:r>
      <w:r>
        <w:t>one.</w:t>
      </w:r>
    </w:p>
    <w:p w14:paraId="523FF522" w14:textId="77777777" w:rsidR="00EB0624" w:rsidRDefault="009C00A6">
      <w:pPr>
        <w:pStyle w:val="ListParagraph"/>
        <w:numPr>
          <w:ilvl w:val="1"/>
          <w:numId w:val="6"/>
        </w:numPr>
        <w:tabs>
          <w:tab w:val="left" w:pos="667"/>
        </w:tabs>
        <w:spacing w:before="165"/>
        <w:ind w:right="520"/>
      </w:pPr>
      <w:r>
        <w:t>No business may be conducted at a general meeting unless there is a quorum of members when the meeting proceeds to</w:t>
      </w:r>
      <w:r>
        <w:rPr>
          <w:spacing w:val="-7"/>
        </w:rPr>
        <w:t xml:space="preserve"> </w:t>
      </w:r>
      <w:r>
        <w:t>business.</w:t>
      </w:r>
    </w:p>
    <w:p w14:paraId="7AABECD2" w14:textId="161829DC" w:rsidR="00EB0624" w:rsidRDefault="009C00A6">
      <w:pPr>
        <w:pStyle w:val="ListParagraph"/>
        <w:numPr>
          <w:ilvl w:val="1"/>
          <w:numId w:val="6"/>
        </w:numPr>
        <w:tabs>
          <w:tab w:val="left" w:pos="667"/>
        </w:tabs>
        <w:ind w:right="418"/>
      </w:pPr>
      <w:r>
        <w:t xml:space="preserve">If there is no quorum within 30 minutes after the time fixed for a general meeting called on the request of members of the </w:t>
      </w:r>
      <w:r w:rsidR="00E62512">
        <w:t>Affiliate</w:t>
      </w:r>
      <w:r>
        <w:t>, the meeting</w:t>
      </w:r>
      <w:r>
        <w:rPr>
          <w:spacing w:val="-15"/>
        </w:rPr>
        <w:t xml:space="preserve"> </w:t>
      </w:r>
      <w:r>
        <w:t>lapses.</w:t>
      </w:r>
    </w:p>
    <w:p w14:paraId="30A91B77" w14:textId="075B35DA" w:rsidR="00EB0624" w:rsidRDefault="009C00A6">
      <w:pPr>
        <w:pStyle w:val="ListParagraph"/>
        <w:numPr>
          <w:ilvl w:val="1"/>
          <w:numId w:val="6"/>
        </w:numPr>
        <w:tabs>
          <w:tab w:val="left" w:pos="667"/>
        </w:tabs>
        <w:ind w:right="157"/>
      </w:pPr>
      <w:r>
        <w:t>If there is no quorum within 30 minutes after the time fixed for a general meeting called other than on the request of members of the</w:t>
      </w:r>
      <w:r>
        <w:rPr>
          <w:spacing w:val="-8"/>
        </w:rPr>
        <w:t xml:space="preserve"> </w:t>
      </w:r>
      <w:r w:rsidR="00E62512">
        <w:t>Affiliate</w:t>
      </w:r>
      <w:r>
        <w:t>:</w:t>
      </w:r>
    </w:p>
    <w:p w14:paraId="628F82B7" w14:textId="77777777" w:rsidR="00EB0624" w:rsidRDefault="009C00A6">
      <w:pPr>
        <w:pStyle w:val="ListParagraph"/>
        <w:numPr>
          <w:ilvl w:val="2"/>
          <w:numId w:val="6"/>
        </w:numPr>
        <w:tabs>
          <w:tab w:val="left" w:pos="1120"/>
          <w:tab w:val="left" w:pos="1121"/>
        </w:tabs>
        <w:ind w:hanging="455"/>
      </w:pPr>
      <w:r>
        <w:t>the meeting is to be adjourned for at least 7 days;</w:t>
      </w:r>
      <w:r>
        <w:rPr>
          <w:spacing w:val="-9"/>
        </w:rPr>
        <w:t xml:space="preserve"> </w:t>
      </w:r>
      <w:r>
        <w:t>and</w:t>
      </w:r>
    </w:p>
    <w:p w14:paraId="36968232" w14:textId="77777777" w:rsidR="00EB0624" w:rsidRDefault="009C00A6">
      <w:pPr>
        <w:pStyle w:val="ListParagraph"/>
        <w:numPr>
          <w:ilvl w:val="2"/>
          <w:numId w:val="6"/>
        </w:numPr>
        <w:tabs>
          <w:tab w:val="left" w:pos="1120"/>
          <w:tab w:val="left" w:pos="1121"/>
        </w:tabs>
        <w:spacing w:before="183"/>
        <w:ind w:right="792"/>
      </w:pPr>
      <w:proofErr w:type="gramStart"/>
      <w:r>
        <w:t>the</w:t>
      </w:r>
      <w:proofErr w:type="gramEnd"/>
      <w:r>
        <w:t xml:space="preserve"> management committee is to decide the day, time and place of the adjourned meeting.</w:t>
      </w:r>
    </w:p>
    <w:p w14:paraId="470D783A" w14:textId="77777777" w:rsidR="00EB0624" w:rsidRDefault="009C00A6">
      <w:pPr>
        <w:pStyle w:val="ListParagraph"/>
        <w:numPr>
          <w:ilvl w:val="1"/>
          <w:numId w:val="6"/>
        </w:numPr>
        <w:tabs>
          <w:tab w:val="left" w:pos="667"/>
        </w:tabs>
        <w:ind w:right="142"/>
      </w:pPr>
      <w:bookmarkStart w:id="119" w:name="_bookmark68"/>
      <w:bookmarkEnd w:id="119"/>
      <w:r>
        <w:t>The chairperson may, with the consent of any meeting at which there is a quorum, and must if directed by the meeting, adjourn the meeting from time to time and from place to</w:t>
      </w:r>
      <w:r>
        <w:rPr>
          <w:spacing w:val="-25"/>
        </w:rPr>
        <w:t xml:space="preserve"> </w:t>
      </w:r>
      <w:r>
        <w:t>place.</w:t>
      </w:r>
    </w:p>
    <w:p w14:paraId="6ACA2E85" w14:textId="59A03814" w:rsidR="00EB0624" w:rsidRDefault="009C00A6">
      <w:pPr>
        <w:pStyle w:val="ListParagraph"/>
        <w:numPr>
          <w:ilvl w:val="1"/>
          <w:numId w:val="6"/>
        </w:numPr>
        <w:tabs>
          <w:tab w:val="left" w:pos="667"/>
        </w:tabs>
        <w:ind w:right="187"/>
      </w:pPr>
      <w:r>
        <w:t xml:space="preserve">If a meeting is adjourned under rule </w:t>
      </w:r>
      <w:hyperlink w:anchor="_bookmark68" w:history="1">
        <w:r>
          <w:t>11.11</w:t>
        </w:r>
      </w:hyperlink>
      <w:r>
        <w:t>, only the remaining unfinished business from when the adjournment took place may be conducted at the adjourned</w:t>
      </w:r>
      <w:r>
        <w:rPr>
          <w:spacing w:val="-9"/>
        </w:rPr>
        <w:t xml:space="preserve"> </w:t>
      </w:r>
      <w:r>
        <w:t>meeting.</w:t>
      </w:r>
    </w:p>
    <w:p w14:paraId="6967A245" w14:textId="77777777" w:rsidR="00EB0624" w:rsidRDefault="009C00A6">
      <w:pPr>
        <w:pStyle w:val="ListParagraph"/>
        <w:numPr>
          <w:ilvl w:val="1"/>
          <w:numId w:val="6"/>
        </w:numPr>
        <w:tabs>
          <w:tab w:val="left" w:pos="667"/>
        </w:tabs>
        <w:spacing w:before="160"/>
        <w:ind w:right="131"/>
      </w:pPr>
      <w:r>
        <w:t>The secretary is not required to give the members notice of an adjournment or of the business to be conducted at an adjourned meeting unless a meeting is adjourned for at least 30</w:t>
      </w:r>
      <w:r>
        <w:rPr>
          <w:spacing w:val="-20"/>
        </w:rPr>
        <w:t xml:space="preserve"> </w:t>
      </w:r>
      <w:r>
        <w:t>days.</w:t>
      </w:r>
    </w:p>
    <w:p w14:paraId="47C917F1" w14:textId="77777777" w:rsidR="00EB0624" w:rsidRDefault="009C00A6">
      <w:pPr>
        <w:pStyle w:val="ListParagraph"/>
        <w:numPr>
          <w:ilvl w:val="1"/>
          <w:numId w:val="6"/>
        </w:numPr>
        <w:tabs>
          <w:tab w:val="left" w:pos="667"/>
        </w:tabs>
        <w:ind w:right="300"/>
      </w:pPr>
      <w:r>
        <w:t>If a meeting is adjourned for at least 30 days, notice of the adjourned meeting must be given in the same way notice is given for an original</w:t>
      </w:r>
      <w:r>
        <w:rPr>
          <w:spacing w:val="-11"/>
        </w:rPr>
        <w:t xml:space="preserve"> </w:t>
      </w:r>
      <w:r>
        <w:t>meeting.</w:t>
      </w:r>
    </w:p>
    <w:p w14:paraId="08A86174" w14:textId="77777777" w:rsidR="00EB0624" w:rsidRDefault="00EB0624">
      <w:pPr>
        <w:sectPr w:rsidR="00EB0624" w:rsidSect="007315F3">
          <w:pgSz w:w="11910" w:h="16840"/>
          <w:pgMar w:top="1440" w:right="1021" w:bottom="1134" w:left="1021" w:header="0" w:footer="1183" w:gutter="0"/>
          <w:cols w:space="720"/>
        </w:sectPr>
      </w:pPr>
    </w:p>
    <w:p w14:paraId="3EAF5E02" w14:textId="77777777" w:rsidR="00EB0624" w:rsidRPr="00B14974" w:rsidRDefault="009C00A6" w:rsidP="00FF35E2">
      <w:pPr>
        <w:pStyle w:val="Heading2"/>
        <w:ind w:left="709"/>
      </w:pPr>
      <w:bookmarkStart w:id="120" w:name="Procedure_at_general_meeting"/>
      <w:bookmarkStart w:id="121" w:name="_Toc160688770"/>
      <w:bookmarkEnd w:id="120"/>
      <w:r w:rsidRPr="00B14974">
        <w:lastRenderedPageBreak/>
        <w:t>Procedure at general meeting</w:t>
      </w:r>
      <w:bookmarkEnd w:id="121"/>
    </w:p>
    <w:p w14:paraId="68B63569" w14:textId="77777777" w:rsidR="00EB0624" w:rsidRDefault="009C00A6">
      <w:pPr>
        <w:pStyle w:val="ListParagraph"/>
        <w:numPr>
          <w:ilvl w:val="1"/>
          <w:numId w:val="6"/>
        </w:numPr>
        <w:tabs>
          <w:tab w:val="left" w:pos="667"/>
        </w:tabs>
        <w:spacing w:before="184"/>
        <w:ind w:right="422"/>
        <w:jc w:val="both"/>
      </w:pPr>
      <w:r>
        <w:t>A member may take part and vote in a general meeting in person, by proxy, or by using any technology that reasonably allows the member to hear and take part in discussions as they happen.</w:t>
      </w:r>
    </w:p>
    <w:p w14:paraId="312BF04F" w14:textId="77777777" w:rsidR="00EB0624" w:rsidRDefault="009C00A6">
      <w:pPr>
        <w:pStyle w:val="ListParagraph"/>
        <w:numPr>
          <w:ilvl w:val="1"/>
          <w:numId w:val="6"/>
        </w:numPr>
        <w:tabs>
          <w:tab w:val="left" w:pos="667"/>
        </w:tabs>
        <w:spacing w:before="157"/>
        <w:ind w:right="663"/>
      </w:pPr>
      <w:r>
        <w:t xml:space="preserve">The management committee will determine if and </w:t>
      </w:r>
      <w:r>
        <w:rPr>
          <w:spacing w:val="-2"/>
        </w:rPr>
        <w:t xml:space="preserve">how </w:t>
      </w:r>
      <w:r>
        <w:t>technology may be used for participation in meetings. This must be communicated to members prior to the</w:t>
      </w:r>
      <w:r>
        <w:rPr>
          <w:spacing w:val="-28"/>
        </w:rPr>
        <w:t xml:space="preserve"> </w:t>
      </w:r>
      <w:r>
        <w:t>meeting.</w:t>
      </w:r>
    </w:p>
    <w:p w14:paraId="7DAEE781" w14:textId="77777777" w:rsidR="00EB0624" w:rsidRDefault="009C00A6">
      <w:pPr>
        <w:pStyle w:val="ListParagraph"/>
        <w:numPr>
          <w:ilvl w:val="1"/>
          <w:numId w:val="6"/>
        </w:numPr>
        <w:tabs>
          <w:tab w:val="left" w:pos="667"/>
        </w:tabs>
        <w:ind w:right="247"/>
      </w:pPr>
      <w:r>
        <w:t>A member who participates in a meeting using approved technology is taken to be present at the</w:t>
      </w:r>
      <w:r>
        <w:rPr>
          <w:spacing w:val="-2"/>
        </w:rPr>
        <w:t xml:space="preserve"> </w:t>
      </w:r>
      <w:r>
        <w:t>meeting.</w:t>
      </w:r>
    </w:p>
    <w:p w14:paraId="39F433C7" w14:textId="77777777" w:rsidR="00EB0624" w:rsidRDefault="009C00A6">
      <w:pPr>
        <w:pStyle w:val="ListParagraph"/>
        <w:numPr>
          <w:ilvl w:val="1"/>
          <w:numId w:val="6"/>
        </w:numPr>
        <w:tabs>
          <w:tab w:val="left" w:pos="667"/>
        </w:tabs>
        <w:spacing w:before="161"/>
      </w:pPr>
      <w:r>
        <w:t>At each general</w:t>
      </w:r>
      <w:r>
        <w:rPr>
          <w:spacing w:val="-4"/>
        </w:rPr>
        <w:t xml:space="preserve"> </w:t>
      </w:r>
      <w:r>
        <w:t>meeting</w:t>
      </w:r>
    </w:p>
    <w:p w14:paraId="68733321" w14:textId="54DAAD06" w:rsidR="00EB0624" w:rsidRDefault="009C00A6">
      <w:pPr>
        <w:pStyle w:val="ListParagraph"/>
        <w:numPr>
          <w:ilvl w:val="2"/>
          <w:numId w:val="6"/>
        </w:numPr>
        <w:tabs>
          <w:tab w:val="left" w:pos="1120"/>
          <w:tab w:val="left" w:pos="1121"/>
        </w:tabs>
        <w:spacing w:before="181"/>
        <w:ind w:hanging="455"/>
      </w:pPr>
      <w:r>
        <w:t>the president is to preside as chairperson;</w:t>
      </w:r>
    </w:p>
    <w:p w14:paraId="267D7106" w14:textId="77777777" w:rsidR="00EB0624" w:rsidRDefault="009C00A6">
      <w:pPr>
        <w:pStyle w:val="ListParagraph"/>
        <w:numPr>
          <w:ilvl w:val="2"/>
          <w:numId w:val="6"/>
        </w:numPr>
        <w:tabs>
          <w:tab w:val="left" w:pos="1120"/>
          <w:tab w:val="left" w:pos="1121"/>
        </w:tabs>
        <w:spacing w:before="183"/>
        <w:ind w:right="210"/>
      </w:pPr>
      <w:r>
        <w:t xml:space="preserve">if there is no president or if the president is not present within 15 minutes after the time fixed for the meeting or is unwilling to act, the members present must elect 1 </w:t>
      </w:r>
      <w:r>
        <w:rPr>
          <w:spacing w:val="2"/>
        </w:rPr>
        <w:t xml:space="preserve">of </w:t>
      </w:r>
      <w:r>
        <w:t>their number to be chairperson of the meeting;</w:t>
      </w:r>
      <w:r>
        <w:rPr>
          <w:spacing w:val="-10"/>
        </w:rPr>
        <w:t xml:space="preserve"> </w:t>
      </w:r>
      <w:r>
        <w:t>and</w:t>
      </w:r>
    </w:p>
    <w:p w14:paraId="3565CC92" w14:textId="77777777" w:rsidR="00EB0624" w:rsidRDefault="009C00A6">
      <w:pPr>
        <w:pStyle w:val="ListParagraph"/>
        <w:numPr>
          <w:ilvl w:val="2"/>
          <w:numId w:val="6"/>
        </w:numPr>
        <w:tabs>
          <w:tab w:val="left" w:pos="1120"/>
          <w:tab w:val="left" w:pos="1121"/>
        </w:tabs>
        <w:spacing w:before="157"/>
        <w:ind w:hanging="455"/>
      </w:pPr>
      <w:r>
        <w:t>the chairperson must conduct the meeting in a proper and orderly</w:t>
      </w:r>
      <w:r>
        <w:rPr>
          <w:spacing w:val="-13"/>
        </w:rPr>
        <w:t xml:space="preserve"> </w:t>
      </w:r>
      <w:r>
        <w:t>manner.</w:t>
      </w:r>
    </w:p>
    <w:p w14:paraId="1D65CB44" w14:textId="77777777" w:rsidR="00EB0624" w:rsidRDefault="009C00A6" w:rsidP="00FF35E2">
      <w:pPr>
        <w:pStyle w:val="Heading2"/>
        <w:ind w:left="709"/>
      </w:pPr>
      <w:bookmarkStart w:id="122" w:name="Voting_at_general_meetings"/>
      <w:bookmarkStart w:id="123" w:name="_Toc160688771"/>
      <w:bookmarkEnd w:id="122"/>
      <w:r>
        <w:t>Voting at general meetings</w:t>
      </w:r>
      <w:bookmarkEnd w:id="123"/>
    </w:p>
    <w:p w14:paraId="6533BB74" w14:textId="77777777" w:rsidR="00EB0624" w:rsidRDefault="009C00A6">
      <w:pPr>
        <w:pStyle w:val="ListParagraph"/>
        <w:numPr>
          <w:ilvl w:val="1"/>
          <w:numId w:val="6"/>
        </w:numPr>
        <w:tabs>
          <w:tab w:val="left" w:pos="667"/>
        </w:tabs>
        <w:spacing w:before="184" w:line="256" w:lineRule="auto"/>
        <w:ind w:right="543"/>
      </w:pPr>
      <w:r>
        <w:t xml:space="preserve">At a </w:t>
      </w:r>
      <w:r w:rsidRPr="006C761C">
        <w:t>general meeting, each question, matter or resolution, other than a special resolution, must be decided by a majority</w:t>
      </w:r>
      <w:r>
        <w:t xml:space="preserve"> of votes of the members</w:t>
      </w:r>
      <w:r>
        <w:rPr>
          <w:spacing w:val="-14"/>
        </w:rPr>
        <w:t xml:space="preserve"> </w:t>
      </w:r>
      <w:r>
        <w:t>present.</w:t>
      </w:r>
    </w:p>
    <w:p w14:paraId="0CAB437C" w14:textId="77777777" w:rsidR="00EB0624" w:rsidRDefault="009C00A6" w:rsidP="006C761C">
      <w:pPr>
        <w:pStyle w:val="ListParagraph"/>
        <w:numPr>
          <w:ilvl w:val="1"/>
          <w:numId w:val="6"/>
        </w:numPr>
        <w:tabs>
          <w:tab w:val="clear" w:pos="96"/>
          <w:tab w:val="left" w:pos="709"/>
        </w:tabs>
        <w:spacing w:before="162"/>
        <w:ind w:left="709" w:hanging="652"/>
      </w:pPr>
      <w:r>
        <w:t xml:space="preserve">For a special resolution to pass at a general meeting, at least 75% of votes cast must be in </w:t>
      </w:r>
      <w:proofErr w:type="spellStart"/>
      <w:r>
        <w:t>favour</w:t>
      </w:r>
      <w:proofErr w:type="spellEnd"/>
      <w:r>
        <w:t>. Votes include members present and proxy votes. Proxy votes must be submitted in correct format and verified by the</w:t>
      </w:r>
      <w:r>
        <w:rPr>
          <w:spacing w:val="-8"/>
        </w:rPr>
        <w:t xml:space="preserve"> </w:t>
      </w:r>
      <w:r>
        <w:t>secretary.</w:t>
      </w:r>
    </w:p>
    <w:p w14:paraId="2148A691" w14:textId="77777777" w:rsidR="00EB0624" w:rsidRDefault="009C00A6" w:rsidP="006C761C">
      <w:pPr>
        <w:pStyle w:val="ListParagraph"/>
        <w:numPr>
          <w:ilvl w:val="1"/>
          <w:numId w:val="6"/>
        </w:numPr>
        <w:tabs>
          <w:tab w:val="clear" w:pos="96"/>
          <w:tab w:val="left" w:pos="709"/>
        </w:tabs>
        <w:spacing w:before="160"/>
        <w:ind w:left="709" w:right="565" w:hanging="652"/>
      </w:pPr>
      <w:r>
        <w:t>Each member present and eligible to vote is entitled to one vote only and, if the votes are equal, the chairperson has a casting vote as well as a primary</w:t>
      </w:r>
      <w:r>
        <w:rPr>
          <w:spacing w:val="-15"/>
        </w:rPr>
        <w:t xml:space="preserve"> </w:t>
      </w:r>
      <w:r>
        <w:t>vote.</w:t>
      </w:r>
    </w:p>
    <w:p w14:paraId="7B2ADD31" w14:textId="5FA0CC27" w:rsidR="00EB0624" w:rsidRDefault="009C00A6">
      <w:pPr>
        <w:pStyle w:val="ListParagraph"/>
        <w:numPr>
          <w:ilvl w:val="1"/>
          <w:numId w:val="6"/>
        </w:numPr>
        <w:tabs>
          <w:tab w:val="left" w:pos="667"/>
        </w:tabs>
        <w:spacing w:before="162"/>
        <w:ind w:right="128"/>
      </w:pPr>
      <w:r>
        <w:t xml:space="preserve">A member is eligible to vote at a general meeting if the member’s annual membership fee is paid in full at the date of the meeting, and they have been a been a member of the </w:t>
      </w:r>
      <w:r w:rsidR="00E62512">
        <w:t>Affiliate</w:t>
      </w:r>
      <w:r>
        <w:t xml:space="preserve"> for a greater than three</w:t>
      </w:r>
      <w:r>
        <w:rPr>
          <w:spacing w:val="-6"/>
        </w:rPr>
        <w:t xml:space="preserve"> </w:t>
      </w:r>
      <w:r>
        <w:t>months.</w:t>
      </w:r>
    </w:p>
    <w:p w14:paraId="36749CCF" w14:textId="77777777" w:rsidR="00EB0624" w:rsidRDefault="009C00A6">
      <w:pPr>
        <w:pStyle w:val="ListParagraph"/>
        <w:numPr>
          <w:ilvl w:val="1"/>
          <w:numId w:val="6"/>
        </w:numPr>
        <w:tabs>
          <w:tab w:val="left" w:pos="667"/>
        </w:tabs>
        <w:spacing w:before="157"/>
      </w:pPr>
      <w:r>
        <w:t>The method of voting is to be decided by the management</w:t>
      </w:r>
      <w:r>
        <w:rPr>
          <w:spacing w:val="-14"/>
        </w:rPr>
        <w:t xml:space="preserve"> </w:t>
      </w:r>
      <w:r>
        <w:t>committee.</w:t>
      </w:r>
    </w:p>
    <w:p w14:paraId="32B07C5A" w14:textId="77777777" w:rsidR="00EB0624" w:rsidRDefault="009C00A6">
      <w:pPr>
        <w:pStyle w:val="ListParagraph"/>
        <w:numPr>
          <w:ilvl w:val="1"/>
          <w:numId w:val="6"/>
        </w:numPr>
        <w:tabs>
          <w:tab w:val="left" w:pos="667"/>
        </w:tabs>
        <w:spacing w:before="182"/>
        <w:ind w:right="397"/>
      </w:pPr>
      <w:r>
        <w:t>However, if at least 20% of the members present demand a secret ballot, voting must be by secret</w:t>
      </w:r>
      <w:r>
        <w:rPr>
          <w:spacing w:val="-3"/>
        </w:rPr>
        <w:t xml:space="preserve"> </w:t>
      </w:r>
      <w:r>
        <w:t>ballot.</w:t>
      </w:r>
    </w:p>
    <w:p w14:paraId="379F69A7" w14:textId="77777777" w:rsidR="00EB0624" w:rsidRDefault="009C00A6">
      <w:pPr>
        <w:pStyle w:val="ListParagraph"/>
        <w:numPr>
          <w:ilvl w:val="1"/>
          <w:numId w:val="6"/>
        </w:numPr>
        <w:tabs>
          <w:tab w:val="left" w:pos="667"/>
        </w:tabs>
        <w:spacing w:before="160"/>
        <w:ind w:right="225"/>
      </w:pPr>
      <w:r>
        <w:t>Prior to the commencement of the ballot, the chairperson will appoint a returning officer and a scrutineer from the members present at the</w:t>
      </w:r>
      <w:r>
        <w:rPr>
          <w:spacing w:val="-9"/>
        </w:rPr>
        <w:t xml:space="preserve"> </w:t>
      </w:r>
      <w:r>
        <w:t>meeting.</w:t>
      </w:r>
    </w:p>
    <w:p w14:paraId="79A50727" w14:textId="07196864" w:rsidR="00EB0624" w:rsidRDefault="009C00A6">
      <w:pPr>
        <w:pStyle w:val="ListParagraph"/>
        <w:numPr>
          <w:ilvl w:val="1"/>
          <w:numId w:val="6"/>
        </w:numPr>
        <w:tabs>
          <w:tab w:val="left" w:pos="667"/>
        </w:tabs>
        <w:ind w:right="141"/>
      </w:pPr>
      <w:r>
        <w:t xml:space="preserve">A member of the </w:t>
      </w:r>
      <w:r w:rsidR="00E62512">
        <w:t>Affiliate</w:t>
      </w:r>
      <w:r>
        <w:t xml:space="preserve"> must not vote on a question about a contract or proposed contract with the </w:t>
      </w:r>
      <w:r w:rsidR="00E62512">
        <w:t>Affiliate</w:t>
      </w:r>
      <w:r>
        <w:t xml:space="preserve"> if the member has an interest in the contract or proposed contract and, if the member does vote, the members vote must not be</w:t>
      </w:r>
      <w:r>
        <w:rPr>
          <w:spacing w:val="-11"/>
        </w:rPr>
        <w:t xml:space="preserve"> </w:t>
      </w:r>
      <w:r>
        <w:t>counted.</w:t>
      </w:r>
    </w:p>
    <w:p w14:paraId="10E20EF4" w14:textId="77777777" w:rsidR="005345E4" w:rsidRDefault="005345E4">
      <w:pPr>
        <w:rPr>
          <w:rFonts w:asciiTheme="minorHAnsi" w:eastAsia="Calibri Light" w:hAnsiTheme="minorHAnsi" w:cs="Calibri Light"/>
          <w:b/>
          <w:color w:val="000000" w:themeColor="text1"/>
          <w:sz w:val="26"/>
          <w:szCs w:val="26"/>
        </w:rPr>
      </w:pPr>
      <w:bookmarkStart w:id="124" w:name="Special_general_meeting"/>
      <w:bookmarkEnd w:id="124"/>
      <w:r>
        <w:br w:type="page"/>
      </w:r>
    </w:p>
    <w:p w14:paraId="4B105B0E" w14:textId="70FC0F40" w:rsidR="00EB0624" w:rsidRPr="00B14974" w:rsidRDefault="009C00A6" w:rsidP="00FF35E2">
      <w:pPr>
        <w:pStyle w:val="Heading2"/>
        <w:ind w:left="709"/>
      </w:pPr>
      <w:bookmarkStart w:id="125" w:name="_Toc160688772"/>
      <w:r w:rsidRPr="00B14974">
        <w:lastRenderedPageBreak/>
        <w:t>Special general meeting</w:t>
      </w:r>
      <w:bookmarkEnd w:id="125"/>
    </w:p>
    <w:p w14:paraId="38B57738" w14:textId="77777777" w:rsidR="00D130D9" w:rsidRDefault="009C00A6" w:rsidP="005345E4">
      <w:pPr>
        <w:pStyle w:val="ListParagraph"/>
        <w:numPr>
          <w:ilvl w:val="1"/>
          <w:numId w:val="6"/>
        </w:numPr>
        <w:tabs>
          <w:tab w:val="left" w:pos="667"/>
        </w:tabs>
        <w:spacing w:before="41" w:line="256" w:lineRule="auto"/>
        <w:ind w:right="149"/>
      </w:pPr>
      <w:r>
        <w:t xml:space="preserve">The secretary must call a special general meeting by giving each member of the </w:t>
      </w:r>
      <w:r w:rsidR="00E62512">
        <w:t>Affiliate</w:t>
      </w:r>
      <w:r>
        <w:t xml:space="preserve"> notice of the meeting within 14 days</w:t>
      </w:r>
      <w:r w:rsidRPr="005345E4">
        <w:rPr>
          <w:spacing w:val="-8"/>
        </w:rPr>
        <w:t xml:space="preserve"> </w:t>
      </w:r>
      <w:r>
        <w:t>after:</w:t>
      </w:r>
      <w:bookmarkStart w:id="126" w:name="_bookmark72"/>
      <w:bookmarkEnd w:id="126"/>
    </w:p>
    <w:p w14:paraId="08579DF4" w14:textId="65F30FE3" w:rsidR="00EB0624" w:rsidRDefault="009C00A6" w:rsidP="00D130D9">
      <w:pPr>
        <w:pStyle w:val="ListParagraph"/>
        <w:numPr>
          <w:ilvl w:val="2"/>
          <w:numId w:val="6"/>
        </w:numPr>
        <w:tabs>
          <w:tab w:val="left" w:pos="667"/>
        </w:tabs>
        <w:spacing w:before="41" w:line="256" w:lineRule="auto"/>
        <w:ind w:right="149"/>
      </w:pPr>
      <w:r>
        <w:t>being directed to call the meeting by the management committee;</w:t>
      </w:r>
      <w:r w:rsidRPr="005345E4">
        <w:rPr>
          <w:spacing w:val="-17"/>
        </w:rPr>
        <w:t xml:space="preserve"> </w:t>
      </w:r>
      <w:r>
        <w:t>or</w:t>
      </w:r>
    </w:p>
    <w:p w14:paraId="2453464D" w14:textId="77777777" w:rsidR="00EB0624" w:rsidRDefault="009C00A6">
      <w:pPr>
        <w:pStyle w:val="ListParagraph"/>
        <w:numPr>
          <w:ilvl w:val="2"/>
          <w:numId w:val="6"/>
        </w:numPr>
        <w:tabs>
          <w:tab w:val="left" w:pos="1120"/>
          <w:tab w:val="left" w:pos="1121"/>
        </w:tabs>
        <w:spacing w:before="180"/>
        <w:ind w:hanging="455"/>
      </w:pPr>
      <w:bookmarkStart w:id="127" w:name="_bookmark73"/>
      <w:bookmarkEnd w:id="127"/>
      <w:r>
        <w:t>receiving a written request signed</w:t>
      </w:r>
      <w:r>
        <w:rPr>
          <w:spacing w:val="-5"/>
        </w:rPr>
        <w:t xml:space="preserve"> </w:t>
      </w:r>
      <w:r>
        <w:t>by:</w:t>
      </w:r>
    </w:p>
    <w:p w14:paraId="29BCB557" w14:textId="77777777" w:rsidR="00EB0624" w:rsidRDefault="009C00A6" w:rsidP="00D130D9">
      <w:pPr>
        <w:pStyle w:val="ListParagraph"/>
        <w:numPr>
          <w:ilvl w:val="3"/>
          <w:numId w:val="6"/>
        </w:numPr>
        <w:tabs>
          <w:tab w:val="left" w:pos="1573"/>
          <w:tab w:val="left" w:pos="1574"/>
        </w:tabs>
        <w:spacing w:before="183"/>
        <w:ind w:left="1577"/>
      </w:pPr>
      <w:r>
        <w:t>at least one third of the number of members of the management committee;</w:t>
      </w:r>
      <w:r>
        <w:rPr>
          <w:spacing w:val="-14"/>
        </w:rPr>
        <w:t xml:space="preserve"> </w:t>
      </w:r>
      <w:r>
        <w:t>or</w:t>
      </w:r>
    </w:p>
    <w:p w14:paraId="47859B61" w14:textId="113012E3" w:rsidR="00EB0624" w:rsidRDefault="009C00A6" w:rsidP="00D130D9">
      <w:pPr>
        <w:pStyle w:val="ListParagraph"/>
        <w:numPr>
          <w:ilvl w:val="3"/>
          <w:numId w:val="6"/>
        </w:numPr>
        <w:tabs>
          <w:tab w:val="left" w:pos="1573"/>
          <w:tab w:val="left" w:pos="1574"/>
        </w:tabs>
        <w:spacing w:before="180"/>
        <w:ind w:left="1571" w:right="533"/>
      </w:pPr>
      <w:r>
        <w:t xml:space="preserve">at least the number of ordinary members of the </w:t>
      </w:r>
      <w:r w:rsidR="00E62512">
        <w:t>Affiliate</w:t>
      </w:r>
      <w:r>
        <w:t xml:space="preserve"> equal to the number of members of the management committee;</w:t>
      </w:r>
      <w:r>
        <w:rPr>
          <w:spacing w:val="-9"/>
        </w:rPr>
        <w:t xml:space="preserve"> </w:t>
      </w:r>
      <w:r>
        <w:t>or</w:t>
      </w:r>
    </w:p>
    <w:p w14:paraId="6BA6AABB" w14:textId="77777777" w:rsidR="00EB0624" w:rsidRDefault="009C00A6">
      <w:pPr>
        <w:pStyle w:val="ListParagraph"/>
        <w:numPr>
          <w:ilvl w:val="2"/>
          <w:numId w:val="6"/>
        </w:numPr>
        <w:tabs>
          <w:tab w:val="left" w:pos="1120"/>
          <w:tab w:val="left" w:pos="1121"/>
        </w:tabs>
        <w:ind w:right="957"/>
      </w:pPr>
      <w:bookmarkStart w:id="128" w:name="_bookmark74"/>
      <w:bookmarkEnd w:id="128"/>
      <w:proofErr w:type="gramStart"/>
      <w:r>
        <w:t>being</w:t>
      </w:r>
      <w:proofErr w:type="gramEnd"/>
      <w:r>
        <w:t xml:space="preserve"> given a written notice of an intention to appeal against the decision of the management committee to terminate a person's</w:t>
      </w:r>
      <w:r>
        <w:rPr>
          <w:spacing w:val="-10"/>
        </w:rPr>
        <w:t xml:space="preserve"> </w:t>
      </w:r>
      <w:r>
        <w:t>membership.</w:t>
      </w:r>
    </w:p>
    <w:p w14:paraId="73F0C79C" w14:textId="3E4B9B05" w:rsidR="00EB0624" w:rsidRDefault="009C00A6">
      <w:pPr>
        <w:pStyle w:val="ListParagraph"/>
        <w:numPr>
          <w:ilvl w:val="1"/>
          <w:numId w:val="6"/>
        </w:numPr>
        <w:tabs>
          <w:tab w:val="left" w:pos="667"/>
        </w:tabs>
        <w:spacing w:before="162" w:line="256" w:lineRule="auto"/>
        <w:ind w:right="592"/>
      </w:pPr>
      <w:r>
        <w:t xml:space="preserve">A request mentioned in rule </w:t>
      </w:r>
      <w:hyperlink w:anchor="_bookmark73" w:history="1">
        <w:r>
          <w:t xml:space="preserve">11.27(b) </w:t>
        </w:r>
      </w:hyperlink>
      <w:r>
        <w:t>must state why the special general meeting is being called and the business to be conducted at the</w:t>
      </w:r>
      <w:r>
        <w:rPr>
          <w:spacing w:val="-8"/>
        </w:rPr>
        <w:t xml:space="preserve"> </w:t>
      </w:r>
      <w:r>
        <w:t>meeting.</w:t>
      </w:r>
    </w:p>
    <w:p w14:paraId="7726994A" w14:textId="3EFE12CE" w:rsidR="00EB0624" w:rsidRDefault="009C00A6">
      <w:pPr>
        <w:pStyle w:val="ListParagraph"/>
        <w:numPr>
          <w:ilvl w:val="1"/>
          <w:numId w:val="6"/>
        </w:numPr>
        <w:tabs>
          <w:tab w:val="left" w:pos="667"/>
        </w:tabs>
        <w:spacing w:before="164"/>
      </w:pPr>
      <w:r>
        <w:t>A special general meeting must be held within three months after the</w:t>
      </w:r>
      <w:r>
        <w:rPr>
          <w:spacing w:val="-14"/>
        </w:rPr>
        <w:t xml:space="preserve"> </w:t>
      </w:r>
      <w:r>
        <w:t>secretary</w:t>
      </w:r>
      <w:r w:rsidR="00974599">
        <w:t>:</w:t>
      </w:r>
    </w:p>
    <w:p w14:paraId="1ED3A232" w14:textId="77777777" w:rsidR="00EB0624" w:rsidRDefault="009C00A6">
      <w:pPr>
        <w:pStyle w:val="ListParagraph"/>
        <w:numPr>
          <w:ilvl w:val="2"/>
          <w:numId w:val="6"/>
        </w:numPr>
        <w:tabs>
          <w:tab w:val="left" w:pos="1120"/>
          <w:tab w:val="left" w:pos="1121"/>
        </w:tabs>
        <w:spacing w:before="181"/>
        <w:ind w:hanging="455"/>
      </w:pPr>
      <w:r>
        <w:t>is directed to call the meeting by the management committee;</w:t>
      </w:r>
      <w:r>
        <w:rPr>
          <w:spacing w:val="-10"/>
        </w:rPr>
        <w:t xml:space="preserve"> </w:t>
      </w:r>
      <w:r>
        <w:t>or</w:t>
      </w:r>
    </w:p>
    <w:p w14:paraId="38022AD0" w14:textId="511A236A" w:rsidR="00EB0624" w:rsidRDefault="009C00A6">
      <w:pPr>
        <w:pStyle w:val="ListParagraph"/>
        <w:numPr>
          <w:ilvl w:val="2"/>
          <w:numId w:val="6"/>
        </w:numPr>
        <w:tabs>
          <w:tab w:val="left" w:pos="1120"/>
          <w:tab w:val="left" w:pos="1121"/>
        </w:tabs>
        <w:spacing w:before="183"/>
        <w:ind w:hanging="455"/>
      </w:pPr>
      <w:r>
        <w:t xml:space="preserve">is given the written request mentioned in subrule </w:t>
      </w:r>
      <w:hyperlink w:anchor="_bookmark73" w:history="1">
        <w:r>
          <w:t>11.27(b)</w:t>
        </w:r>
      </w:hyperlink>
      <w:r>
        <w:t>;</w:t>
      </w:r>
      <w:r>
        <w:rPr>
          <w:spacing w:val="-11"/>
        </w:rPr>
        <w:t xml:space="preserve"> </w:t>
      </w:r>
      <w:r>
        <w:t>or</w:t>
      </w:r>
    </w:p>
    <w:p w14:paraId="46312E73" w14:textId="4DDD79DE" w:rsidR="00EB0624" w:rsidRDefault="009C00A6">
      <w:pPr>
        <w:pStyle w:val="ListParagraph"/>
        <w:numPr>
          <w:ilvl w:val="2"/>
          <w:numId w:val="6"/>
        </w:numPr>
        <w:tabs>
          <w:tab w:val="left" w:pos="1120"/>
          <w:tab w:val="left" w:pos="1121"/>
        </w:tabs>
        <w:spacing w:before="180"/>
        <w:ind w:hanging="455"/>
      </w:pPr>
      <w:r>
        <w:t xml:space="preserve">is given the written notice of an intention to appeal mentioned in subrule </w:t>
      </w:r>
      <w:hyperlink w:anchor="_bookmark74" w:history="1">
        <w:r>
          <w:t>11.27</w:t>
        </w:r>
        <w:r>
          <w:rPr>
            <w:spacing w:val="-19"/>
          </w:rPr>
          <w:t xml:space="preserve"> </w:t>
        </w:r>
        <w:r>
          <w:t>(c)</w:t>
        </w:r>
      </w:hyperlink>
      <w:r>
        <w:t>.</w:t>
      </w:r>
    </w:p>
    <w:p w14:paraId="67CFD727" w14:textId="77777777" w:rsidR="00EB0624" w:rsidRDefault="009C00A6">
      <w:pPr>
        <w:pStyle w:val="ListParagraph"/>
        <w:numPr>
          <w:ilvl w:val="1"/>
          <w:numId w:val="6"/>
        </w:numPr>
        <w:tabs>
          <w:tab w:val="left" w:pos="667"/>
        </w:tabs>
        <w:spacing w:before="180"/>
        <w:ind w:right="388"/>
      </w:pPr>
      <w:r>
        <w:t>If the secretary is unable or unwilling to call the special meeting, the president must call the meeting.</w:t>
      </w:r>
    </w:p>
    <w:p w14:paraId="2B7DEA28" w14:textId="4ACDC6AA" w:rsidR="00EB0624" w:rsidRDefault="009C00A6">
      <w:pPr>
        <w:pStyle w:val="ListParagraph"/>
        <w:numPr>
          <w:ilvl w:val="1"/>
          <w:numId w:val="6"/>
        </w:numPr>
        <w:tabs>
          <w:tab w:val="left" w:pos="667"/>
        </w:tabs>
        <w:spacing w:before="162"/>
        <w:ind w:right="238"/>
      </w:pPr>
      <w:r>
        <w:t xml:space="preserve">Voting at special general meetings can be done via proxy, except for special general meetings called in accordance with rule </w:t>
      </w:r>
      <w:hyperlink w:anchor="_bookmark38" w:history="1">
        <w:r>
          <w:t xml:space="preserve">7.20 </w:t>
        </w:r>
      </w:hyperlink>
      <w:r>
        <w:t xml:space="preserve">or </w:t>
      </w:r>
      <w:hyperlink w:anchor="_bookmark74" w:history="1">
        <w:r>
          <w:t xml:space="preserve">11.27(c). </w:t>
        </w:r>
      </w:hyperlink>
      <w:r>
        <w:t>Proxy votes must be submitted in correct format and verified by the</w:t>
      </w:r>
      <w:r>
        <w:rPr>
          <w:spacing w:val="-8"/>
        </w:rPr>
        <w:t xml:space="preserve"> </w:t>
      </w:r>
      <w:r>
        <w:t>secretary.</w:t>
      </w:r>
    </w:p>
    <w:p w14:paraId="188CC518" w14:textId="77777777" w:rsidR="00EB0624" w:rsidRDefault="009C00A6">
      <w:pPr>
        <w:pStyle w:val="ListParagraph"/>
        <w:numPr>
          <w:ilvl w:val="1"/>
          <w:numId w:val="6"/>
        </w:numPr>
        <w:tabs>
          <w:tab w:val="left" w:pos="667"/>
        </w:tabs>
        <w:spacing w:line="256" w:lineRule="auto"/>
        <w:ind w:right="577"/>
      </w:pPr>
      <w:r>
        <w:t xml:space="preserve">For a resolution to pass at a special general meeting, at least 75% of votes cast must be in </w:t>
      </w:r>
      <w:proofErr w:type="spellStart"/>
      <w:r>
        <w:t>favour</w:t>
      </w:r>
      <w:proofErr w:type="spellEnd"/>
      <w:r>
        <w:t>.</w:t>
      </w:r>
    </w:p>
    <w:p w14:paraId="6B71E4E9" w14:textId="77777777" w:rsidR="00EB0624" w:rsidRPr="00B14974" w:rsidRDefault="009C00A6" w:rsidP="00FF35E2">
      <w:pPr>
        <w:pStyle w:val="Heading2"/>
        <w:ind w:left="709"/>
      </w:pPr>
      <w:bookmarkStart w:id="129" w:name="Annual_general_meeting"/>
      <w:bookmarkStart w:id="130" w:name="_Toc160688773"/>
      <w:bookmarkEnd w:id="129"/>
      <w:r w:rsidRPr="00B14974">
        <w:t>Annual general meeting</w:t>
      </w:r>
      <w:bookmarkEnd w:id="130"/>
    </w:p>
    <w:p w14:paraId="0B67AB85" w14:textId="54362DE7" w:rsidR="00EB0624" w:rsidRDefault="009C00A6">
      <w:pPr>
        <w:pStyle w:val="ListParagraph"/>
        <w:numPr>
          <w:ilvl w:val="1"/>
          <w:numId w:val="6"/>
        </w:numPr>
        <w:tabs>
          <w:tab w:val="left" w:pos="667"/>
        </w:tabs>
        <w:spacing w:before="181"/>
        <w:ind w:right="571"/>
      </w:pPr>
      <w:r>
        <w:t xml:space="preserve">The first annual general meeting must be held within six months after the end date of the </w:t>
      </w:r>
      <w:r w:rsidR="00E62512">
        <w:t>Affiliate</w:t>
      </w:r>
      <w:r>
        <w:t>'s first reportable financial</w:t>
      </w:r>
      <w:r>
        <w:rPr>
          <w:spacing w:val="-8"/>
        </w:rPr>
        <w:t xml:space="preserve"> </w:t>
      </w:r>
      <w:r>
        <w:t>year.</w:t>
      </w:r>
    </w:p>
    <w:p w14:paraId="232BBDF2" w14:textId="77777777" w:rsidR="00EB0624" w:rsidRDefault="009C00A6">
      <w:pPr>
        <w:pStyle w:val="ListParagraph"/>
        <w:numPr>
          <w:ilvl w:val="1"/>
          <w:numId w:val="6"/>
        </w:numPr>
        <w:tabs>
          <w:tab w:val="left" w:pos="667"/>
        </w:tabs>
        <w:spacing w:before="160"/>
      </w:pPr>
      <w:r>
        <w:t>Each subsequent annual general meeting must be</w:t>
      </w:r>
      <w:r>
        <w:rPr>
          <w:spacing w:val="-8"/>
        </w:rPr>
        <w:t xml:space="preserve"> </w:t>
      </w:r>
      <w:r>
        <w:t>held:</w:t>
      </w:r>
    </w:p>
    <w:p w14:paraId="6022C255" w14:textId="77777777" w:rsidR="00EB0624" w:rsidRDefault="009C00A6">
      <w:pPr>
        <w:pStyle w:val="ListParagraph"/>
        <w:numPr>
          <w:ilvl w:val="2"/>
          <w:numId w:val="6"/>
        </w:numPr>
        <w:tabs>
          <w:tab w:val="left" w:pos="1120"/>
          <w:tab w:val="left" w:pos="1121"/>
        </w:tabs>
        <w:spacing w:before="182"/>
        <w:ind w:hanging="455"/>
      </w:pPr>
      <w:r>
        <w:t>at least once each year;</w:t>
      </w:r>
      <w:r>
        <w:rPr>
          <w:spacing w:val="-5"/>
        </w:rPr>
        <w:t xml:space="preserve"> </w:t>
      </w:r>
      <w:r>
        <w:t>and</w:t>
      </w:r>
    </w:p>
    <w:p w14:paraId="3086136B" w14:textId="3A0D9A8B" w:rsidR="00EB0624" w:rsidRDefault="009C00A6">
      <w:pPr>
        <w:pStyle w:val="ListParagraph"/>
        <w:numPr>
          <w:ilvl w:val="2"/>
          <w:numId w:val="6"/>
        </w:numPr>
        <w:tabs>
          <w:tab w:val="left" w:pos="1120"/>
          <w:tab w:val="left" w:pos="1121"/>
        </w:tabs>
        <w:spacing w:before="180"/>
        <w:ind w:hanging="455"/>
      </w:pPr>
      <w:r>
        <w:t xml:space="preserve">within six months after the end date of the </w:t>
      </w:r>
      <w:r w:rsidR="00E62512">
        <w:t>Affiliate</w:t>
      </w:r>
      <w:r>
        <w:t>'s reportable financial</w:t>
      </w:r>
      <w:r>
        <w:rPr>
          <w:spacing w:val="-17"/>
        </w:rPr>
        <w:t xml:space="preserve"> </w:t>
      </w:r>
      <w:r>
        <w:t>year.</w:t>
      </w:r>
    </w:p>
    <w:p w14:paraId="22A3AFDD" w14:textId="70497F8F" w:rsidR="00EB0624" w:rsidRDefault="009C00A6">
      <w:pPr>
        <w:pStyle w:val="ListParagraph"/>
        <w:numPr>
          <w:ilvl w:val="1"/>
          <w:numId w:val="6"/>
        </w:numPr>
        <w:tabs>
          <w:tab w:val="left" w:pos="667"/>
        </w:tabs>
        <w:spacing w:before="183"/>
      </w:pPr>
      <w:r>
        <w:t>The following business is to be conducted at annual general</w:t>
      </w:r>
      <w:r>
        <w:rPr>
          <w:spacing w:val="-5"/>
        </w:rPr>
        <w:t xml:space="preserve"> </w:t>
      </w:r>
      <w:r>
        <w:t>meeting</w:t>
      </w:r>
      <w:r w:rsidR="00974599">
        <w:t>:</w:t>
      </w:r>
    </w:p>
    <w:p w14:paraId="7C9E6967" w14:textId="3C192843" w:rsidR="00EB0624" w:rsidRDefault="009C00A6">
      <w:pPr>
        <w:pStyle w:val="ListParagraph"/>
        <w:numPr>
          <w:ilvl w:val="2"/>
          <w:numId w:val="6"/>
        </w:numPr>
        <w:tabs>
          <w:tab w:val="left" w:pos="1120"/>
          <w:tab w:val="left" w:pos="1121"/>
        </w:tabs>
        <w:spacing w:before="181"/>
        <w:ind w:right="730"/>
      </w:pPr>
      <w:r>
        <w:t xml:space="preserve">receiving the </w:t>
      </w:r>
      <w:r w:rsidR="00E62512">
        <w:t>Affiliate</w:t>
      </w:r>
      <w:r>
        <w:t>'s financial statement and audit report, for the last reportable financial</w:t>
      </w:r>
      <w:r>
        <w:rPr>
          <w:spacing w:val="-2"/>
        </w:rPr>
        <w:t xml:space="preserve"> </w:t>
      </w:r>
      <w:r>
        <w:t>year</w:t>
      </w:r>
      <w:r w:rsidR="00974599">
        <w:t>,</w:t>
      </w:r>
    </w:p>
    <w:p w14:paraId="643E967E" w14:textId="741FFFE3" w:rsidR="00EB0624" w:rsidRDefault="009C00A6">
      <w:pPr>
        <w:pStyle w:val="ListParagraph"/>
        <w:numPr>
          <w:ilvl w:val="2"/>
          <w:numId w:val="6"/>
        </w:numPr>
        <w:tabs>
          <w:tab w:val="left" w:pos="1120"/>
          <w:tab w:val="left" w:pos="1121"/>
        </w:tabs>
        <w:ind w:hanging="455"/>
      </w:pPr>
      <w:r>
        <w:t>presenting the financial statement and audit report to the meeting for</w:t>
      </w:r>
      <w:r>
        <w:rPr>
          <w:spacing w:val="-16"/>
        </w:rPr>
        <w:t xml:space="preserve"> </w:t>
      </w:r>
      <w:r>
        <w:t>adoption</w:t>
      </w:r>
      <w:r w:rsidR="00974599">
        <w:t>,</w:t>
      </w:r>
    </w:p>
    <w:p w14:paraId="50204633" w14:textId="01101580" w:rsidR="00EB0624" w:rsidRDefault="009C00A6" w:rsidP="00974599">
      <w:pPr>
        <w:pStyle w:val="ListParagraph"/>
        <w:numPr>
          <w:ilvl w:val="2"/>
          <w:numId w:val="6"/>
        </w:numPr>
        <w:tabs>
          <w:tab w:val="left" w:pos="1120"/>
          <w:tab w:val="left" w:pos="1121"/>
        </w:tabs>
        <w:spacing w:before="183"/>
        <w:ind w:left="1117"/>
      </w:pPr>
      <w:r>
        <w:t>presenting the president’s report to the meeting for</w:t>
      </w:r>
      <w:r>
        <w:rPr>
          <w:spacing w:val="-14"/>
        </w:rPr>
        <w:t xml:space="preserve"> </w:t>
      </w:r>
      <w:r>
        <w:t>adoption</w:t>
      </w:r>
      <w:r w:rsidR="00974599">
        <w:t>,</w:t>
      </w:r>
    </w:p>
    <w:p w14:paraId="0131F7FC" w14:textId="00059319" w:rsidR="00EB0624" w:rsidRDefault="009C00A6">
      <w:pPr>
        <w:pStyle w:val="ListParagraph"/>
        <w:numPr>
          <w:ilvl w:val="2"/>
          <w:numId w:val="6"/>
        </w:numPr>
        <w:tabs>
          <w:tab w:val="left" w:pos="1120"/>
          <w:tab w:val="left" w:pos="1121"/>
        </w:tabs>
        <w:spacing w:before="180"/>
        <w:ind w:right="334"/>
      </w:pPr>
      <w:r>
        <w:lastRenderedPageBreak/>
        <w:t>appointing an auditor or an accountant or an approved person for the present financial year</w:t>
      </w:r>
      <w:r w:rsidR="00974599">
        <w:t>,</w:t>
      </w:r>
    </w:p>
    <w:p w14:paraId="693B68AE" w14:textId="77777777" w:rsidR="00974599" w:rsidRDefault="009C00A6" w:rsidP="00974599">
      <w:pPr>
        <w:pStyle w:val="ListParagraph"/>
        <w:numPr>
          <w:ilvl w:val="2"/>
          <w:numId w:val="6"/>
        </w:numPr>
        <w:tabs>
          <w:tab w:val="left" w:pos="1120"/>
          <w:tab w:val="left" w:pos="1121"/>
        </w:tabs>
        <w:spacing w:before="183"/>
        <w:ind w:left="1117"/>
      </w:pPr>
      <w:r>
        <w:t>electing members of the management committee and other</w:t>
      </w:r>
      <w:r w:rsidRPr="004F7487">
        <w:rPr>
          <w:spacing w:val="-16"/>
        </w:rPr>
        <w:t xml:space="preserve"> </w:t>
      </w:r>
      <w:r>
        <w:t>officers</w:t>
      </w:r>
      <w:r w:rsidR="00974599">
        <w:t>, and</w:t>
      </w:r>
    </w:p>
    <w:p w14:paraId="157EE468" w14:textId="272BB893" w:rsidR="00EB0624" w:rsidRDefault="009C00A6" w:rsidP="00974599">
      <w:pPr>
        <w:pStyle w:val="ListParagraph"/>
        <w:numPr>
          <w:ilvl w:val="2"/>
          <w:numId w:val="6"/>
        </w:numPr>
        <w:tabs>
          <w:tab w:val="left" w:pos="1120"/>
          <w:tab w:val="left" w:pos="1121"/>
        </w:tabs>
        <w:spacing w:before="183"/>
        <w:ind w:left="1117"/>
      </w:pPr>
      <w:r>
        <w:t>other business as determined by the management</w:t>
      </w:r>
      <w:r w:rsidRPr="004F7487">
        <w:rPr>
          <w:spacing w:val="-6"/>
        </w:rPr>
        <w:t xml:space="preserve"> </w:t>
      </w:r>
      <w:r>
        <w:t>committee.</w:t>
      </w:r>
    </w:p>
    <w:p w14:paraId="400D2BB8" w14:textId="77777777" w:rsidR="00EB0624" w:rsidRDefault="009C00A6">
      <w:pPr>
        <w:pStyle w:val="ListParagraph"/>
        <w:numPr>
          <w:ilvl w:val="1"/>
          <w:numId w:val="6"/>
        </w:numPr>
        <w:tabs>
          <w:tab w:val="left" w:pos="667"/>
        </w:tabs>
        <w:spacing w:before="180"/>
        <w:ind w:right="782"/>
      </w:pPr>
      <w:r>
        <w:t>At an annual general meeting, each question, matter or resolution, other than a special resolution, must be decided by a majority of votes of the members</w:t>
      </w:r>
      <w:r>
        <w:rPr>
          <w:spacing w:val="-15"/>
        </w:rPr>
        <w:t xml:space="preserve"> </w:t>
      </w:r>
      <w:r>
        <w:t>present.</w:t>
      </w:r>
    </w:p>
    <w:p w14:paraId="545305B0" w14:textId="77777777" w:rsidR="00EB0624" w:rsidRPr="00B14974" w:rsidRDefault="009C00A6" w:rsidP="00FF35E2">
      <w:pPr>
        <w:pStyle w:val="Heading2"/>
        <w:ind w:left="709"/>
      </w:pPr>
      <w:bookmarkStart w:id="131" w:name="Proxies"/>
      <w:bookmarkStart w:id="132" w:name="_Toc160688774"/>
      <w:bookmarkEnd w:id="131"/>
      <w:r w:rsidRPr="00B14974">
        <w:t>Proxies</w:t>
      </w:r>
      <w:bookmarkEnd w:id="132"/>
    </w:p>
    <w:p w14:paraId="100E1498" w14:textId="2A0E7028" w:rsidR="00EB0624" w:rsidRDefault="009C00A6">
      <w:pPr>
        <w:pStyle w:val="ListParagraph"/>
        <w:numPr>
          <w:ilvl w:val="1"/>
          <w:numId w:val="6"/>
        </w:numPr>
        <w:tabs>
          <w:tab w:val="left" w:pos="667"/>
        </w:tabs>
        <w:spacing w:before="181"/>
        <w:ind w:right="167"/>
      </w:pPr>
      <w:r>
        <w:t xml:space="preserve">A member who is entitled to attend and vote at a general meeting of the </w:t>
      </w:r>
      <w:r w:rsidR="00E62512">
        <w:t>Affiliate</w:t>
      </w:r>
      <w:r>
        <w:t xml:space="preserve"> may appoint another member as the member’s proxy to attend and vote for the member at the meeting, should proxy voting be</w:t>
      </w:r>
      <w:r>
        <w:rPr>
          <w:spacing w:val="-6"/>
        </w:rPr>
        <w:t xml:space="preserve"> </w:t>
      </w:r>
      <w:r>
        <w:t>available.</w:t>
      </w:r>
    </w:p>
    <w:p w14:paraId="0738D507" w14:textId="77777777" w:rsidR="00EB0624" w:rsidRDefault="009C00A6">
      <w:pPr>
        <w:pStyle w:val="ListParagraph"/>
        <w:numPr>
          <w:ilvl w:val="1"/>
          <w:numId w:val="6"/>
        </w:numPr>
        <w:tabs>
          <w:tab w:val="left" w:pos="667"/>
        </w:tabs>
      </w:pPr>
      <w:r>
        <w:t>Proxy voting is only available in the following</w:t>
      </w:r>
      <w:r>
        <w:rPr>
          <w:spacing w:val="-10"/>
        </w:rPr>
        <w:t xml:space="preserve"> </w:t>
      </w:r>
      <w:r>
        <w:t>circumstances:</w:t>
      </w:r>
    </w:p>
    <w:p w14:paraId="2A511DCC" w14:textId="537FC10B" w:rsidR="00EB0624" w:rsidRDefault="009C00A6">
      <w:pPr>
        <w:pStyle w:val="ListParagraph"/>
        <w:numPr>
          <w:ilvl w:val="2"/>
          <w:numId w:val="6"/>
        </w:numPr>
        <w:tabs>
          <w:tab w:val="left" w:pos="1120"/>
          <w:tab w:val="left" w:pos="1121"/>
        </w:tabs>
        <w:spacing w:before="181"/>
        <w:ind w:hanging="455"/>
      </w:pPr>
      <w:r>
        <w:t xml:space="preserve">At a special general meeting called in accordance with rules </w:t>
      </w:r>
      <w:hyperlink w:anchor="_bookmark72" w:history="1">
        <w:r>
          <w:t xml:space="preserve">11.27(a) </w:t>
        </w:r>
      </w:hyperlink>
      <w:r>
        <w:t>or</w:t>
      </w:r>
      <w:r>
        <w:rPr>
          <w:spacing w:val="-12"/>
        </w:rPr>
        <w:t xml:space="preserve"> </w:t>
      </w:r>
      <w:hyperlink w:anchor="_bookmark73" w:history="1">
        <w:r>
          <w:t>11.27(b)</w:t>
        </w:r>
      </w:hyperlink>
      <w:r w:rsidR="00974599">
        <w:t>, or</w:t>
      </w:r>
    </w:p>
    <w:p w14:paraId="04F0F40E" w14:textId="786C7483" w:rsidR="00EB0624" w:rsidRDefault="009C00A6">
      <w:pPr>
        <w:pStyle w:val="ListParagraph"/>
        <w:numPr>
          <w:ilvl w:val="2"/>
          <w:numId w:val="6"/>
        </w:numPr>
        <w:tabs>
          <w:tab w:val="left" w:pos="1120"/>
          <w:tab w:val="left" w:pos="1121"/>
        </w:tabs>
        <w:spacing w:before="183"/>
        <w:ind w:right="263"/>
      </w:pPr>
      <w:r>
        <w:t>For a special resolution at general meetings to set aside a by-law, policy or procedure as described in rule</w:t>
      </w:r>
      <w:r>
        <w:rPr>
          <w:spacing w:val="-4"/>
        </w:rPr>
        <w:t xml:space="preserve"> </w:t>
      </w:r>
      <w:hyperlink w:anchor="_bookmark88" w:history="1">
        <w:r>
          <w:t>13.4</w:t>
        </w:r>
      </w:hyperlink>
      <w:r w:rsidR="00974599">
        <w:t>, or</w:t>
      </w:r>
    </w:p>
    <w:p w14:paraId="2ACF6181" w14:textId="76ABA607" w:rsidR="00EB0624" w:rsidRDefault="009C00A6">
      <w:pPr>
        <w:pStyle w:val="ListParagraph"/>
        <w:numPr>
          <w:ilvl w:val="2"/>
          <w:numId w:val="6"/>
        </w:numPr>
        <w:tabs>
          <w:tab w:val="left" w:pos="1120"/>
          <w:tab w:val="left" w:pos="1121"/>
        </w:tabs>
        <w:ind w:hanging="455"/>
      </w:pPr>
      <w:r>
        <w:t>For a special resolution at general meetings to alter these rules as described in rule</w:t>
      </w:r>
      <w:r>
        <w:rPr>
          <w:spacing w:val="-16"/>
        </w:rPr>
        <w:t xml:space="preserve"> </w:t>
      </w:r>
      <w:hyperlink w:anchor="_bookmark90" w:history="1">
        <w:r>
          <w:t>14.1</w:t>
        </w:r>
      </w:hyperlink>
      <w:r w:rsidR="005852E4">
        <w:t>.</w:t>
      </w:r>
    </w:p>
    <w:p w14:paraId="70DC4FFA" w14:textId="7B3A53FB" w:rsidR="00EB0624" w:rsidRDefault="009C00A6">
      <w:pPr>
        <w:pStyle w:val="ListParagraph"/>
        <w:numPr>
          <w:ilvl w:val="1"/>
          <w:numId w:val="6"/>
        </w:numPr>
        <w:tabs>
          <w:tab w:val="left" w:pos="667"/>
        </w:tabs>
        <w:spacing w:before="180" w:line="403" w:lineRule="auto"/>
        <w:ind w:left="1235" w:right="369" w:hanging="1136"/>
      </w:pPr>
      <w:r>
        <w:t>An instrument appointing a proxy must be in writing and be in the following or similar form: [Name of the</w:t>
      </w:r>
      <w:r>
        <w:rPr>
          <w:spacing w:val="-2"/>
        </w:rPr>
        <w:t xml:space="preserve"> </w:t>
      </w:r>
      <w:r w:rsidR="00E62512">
        <w:t>Affiliate</w:t>
      </w:r>
      <w:r>
        <w:t>]:</w:t>
      </w:r>
    </w:p>
    <w:p w14:paraId="4EF519EA" w14:textId="09A038A4" w:rsidR="00EB0624" w:rsidRDefault="009C00A6">
      <w:pPr>
        <w:pStyle w:val="BodyText"/>
        <w:tabs>
          <w:tab w:val="left" w:pos="3226"/>
          <w:tab w:val="left" w:pos="3301"/>
          <w:tab w:val="left" w:pos="5554"/>
          <w:tab w:val="left" w:pos="5854"/>
          <w:tab w:val="left" w:pos="6176"/>
          <w:tab w:val="left" w:pos="6998"/>
          <w:tab w:val="left" w:pos="8545"/>
        </w:tabs>
        <w:spacing w:before="17" w:line="276" w:lineRule="auto"/>
        <w:ind w:left="1233" w:right="176" w:firstLine="0"/>
      </w:pPr>
      <w:r>
        <w:t>I,</w:t>
      </w:r>
      <w:r>
        <w:rPr>
          <w:u w:val="single"/>
        </w:rPr>
        <w:t xml:space="preserve"> </w:t>
      </w:r>
      <w:r>
        <w:rPr>
          <w:u w:val="single"/>
        </w:rPr>
        <w:tab/>
      </w:r>
      <w:r>
        <w:rPr>
          <w:u w:val="single"/>
        </w:rPr>
        <w:tab/>
      </w:r>
      <w:r w:rsidR="002C2592">
        <w:t xml:space="preserve"> </w:t>
      </w:r>
      <w:r>
        <w:t>of</w:t>
      </w:r>
      <w:r>
        <w:rPr>
          <w:u w:val="single"/>
        </w:rPr>
        <w:t xml:space="preserve"> </w:t>
      </w:r>
      <w:r>
        <w:rPr>
          <w:u w:val="single"/>
        </w:rPr>
        <w:tab/>
      </w:r>
      <w:r w:rsidR="002C2592">
        <w:t xml:space="preserve"> </w:t>
      </w:r>
      <w:r>
        <w:t xml:space="preserve">being a member of the </w:t>
      </w:r>
      <w:r w:rsidR="00E62512">
        <w:t>Affiliate</w:t>
      </w:r>
      <w:r>
        <w:t>, appoint</w:t>
      </w:r>
      <w:r w:rsidR="002C2592">
        <w:br/>
      </w:r>
      <w:r>
        <w:rPr>
          <w:u w:val="single"/>
        </w:rPr>
        <w:tab/>
      </w:r>
      <w:r>
        <w:rPr>
          <w:u w:val="single"/>
        </w:rPr>
        <w:tab/>
      </w:r>
      <w:r>
        <w:rPr>
          <w:u w:val="single"/>
        </w:rPr>
        <w:tab/>
      </w:r>
      <w:r>
        <w:rPr>
          <w:u w:val="single"/>
        </w:rPr>
        <w:tab/>
      </w:r>
      <w:r w:rsidR="002C2592">
        <w:t xml:space="preserve"> </w:t>
      </w:r>
      <w:r>
        <w:t>of</w:t>
      </w:r>
      <w:r>
        <w:rPr>
          <w:u w:val="single"/>
        </w:rPr>
        <w:t xml:space="preserve"> </w:t>
      </w:r>
      <w:r>
        <w:rPr>
          <w:u w:val="single"/>
        </w:rPr>
        <w:tab/>
      </w:r>
      <w:r>
        <w:rPr>
          <w:u w:val="single"/>
        </w:rPr>
        <w:tab/>
      </w:r>
      <w:r>
        <w:rPr>
          <w:u w:val="single"/>
        </w:rPr>
        <w:tab/>
      </w:r>
      <w:r w:rsidR="002C2592">
        <w:t xml:space="preserve"> </w:t>
      </w:r>
      <w:r>
        <w:t xml:space="preserve">as </w:t>
      </w:r>
      <w:r>
        <w:rPr>
          <w:spacing w:val="-6"/>
        </w:rPr>
        <w:t xml:space="preserve">my </w:t>
      </w:r>
      <w:r>
        <w:t xml:space="preserve">proxy to vote for me on my behalf at the (annual) general meeting of the </w:t>
      </w:r>
      <w:r w:rsidR="00E62512">
        <w:t>Affiliate</w:t>
      </w:r>
      <w:r>
        <w:t>, to be held</w:t>
      </w:r>
      <w:r>
        <w:rPr>
          <w:spacing w:val="-2"/>
        </w:rPr>
        <w:t xml:space="preserve"> </w:t>
      </w:r>
      <w:r>
        <w:t>on</w:t>
      </w:r>
      <w:r>
        <w:rPr>
          <w:spacing w:val="-1"/>
        </w:rPr>
        <w:t xml:space="preserve"> </w:t>
      </w:r>
      <w:r>
        <w:t>the</w:t>
      </w:r>
      <w:r w:rsidRPr="002C2592">
        <w:t xml:space="preserve"> </w:t>
      </w:r>
      <w:r>
        <w:rPr>
          <w:u w:val="single"/>
        </w:rPr>
        <w:tab/>
      </w:r>
      <w:r w:rsidR="002C2592">
        <w:t xml:space="preserve"> </w:t>
      </w:r>
      <w:r>
        <w:t>day</w:t>
      </w:r>
      <w:r>
        <w:rPr>
          <w:spacing w:val="-3"/>
        </w:rPr>
        <w:t xml:space="preserve"> </w:t>
      </w:r>
      <w:r>
        <w:t>of</w:t>
      </w:r>
      <w:r>
        <w:rPr>
          <w:u w:val="single"/>
        </w:rPr>
        <w:t xml:space="preserve"> </w:t>
      </w:r>
      <w:r>
        <w:rPr>
          <w:u w:val="single"/>
        </w:rPr>
        <w:tab/>
      </w:r>
      <w:r>
        <w:rPr>
          <w:u w:val="single"/>
        </w:rPr>
        <w:tab/>
      </w:r>
      <w:r>
        <w:rPr>
          <w:u w:val="single"/>
        </w:rPr>
        <w:tab/>
      </w:r>
      <w:r w:rsidR="002C2592">
        <w:t xml:space="preserve"> </w:t>
      </w:r>
      <w:r>
        <w:t>20</w:t>
      </w:r>
      <w:r>
        <w:rPr>
          <w:u w:val="single"/>
        </w:rPr>
        <w:t xml:space="preserve"> </w:t>
      </w:r>
      <w:r>
        <w:rPr>
          <w:u w:val="single"/>
        </w:rPr>
        <w:tab/>
      </w:r>
      <w:r w:rsidR="002C2592">
        <w:t xml:space="preserve"> </w:t>
      </w:r>
      <w:r>
        <w:t>and at any adjournment of the</w:t>
      </w:r>
      <w:r>
        <w:rPr>
          <w:spacing w:val="-5"/>
        </w:rPr>
        <w:t xml:space="preserve"> </w:t>
      </w:r>
      <w:r>
        <w:t>meeting.</w:t>
      </w:r>
    </w:p>
    <w:p w14:paraId="2BEFF5A8" w14:textId="1FC65394" w:rsidR="00EB0624" w:rsidRDefault="009C00A6">
      <w:pPr>
        <w:pStyle w:val="BodyText"/>
        <w:tabs>
          <w:tab w:val="left" w:pos="3068"/>
          <w:tab w:val="left" w:pos="5363"/>
          <w:tab w:val="left" w:pos="6181"/>
        </w:tabs>
        <w:spacing w:before="160"/>
        <w:ind w:left="1233" w:firstLine="0"/>
      </w:pPr>
      <w:r>
        <w:t>Signed</w:t>
      </w:r>
      <w:r>
        <w:rPr>
          <w:spacing w:val="-1"/>
        </w:rPr>
        <w:t xml:space="preserve"> </w:t>
      </w:r>
      <w:r>
        <w:t>this</w:t>
      </w:r>
      <w:r>
        <w:rPr>
          <w:u w:val="single"/>
        </w:rPr>
        <w:t xml:space="preserve"> </w:t>
      </w:r>
      <w:r>
        <w:rPr>
          <w:u w:val="single"/>
        </w:rPr>
        <w:tab/>
      </w:r>
      <w:r w:rsidR="002C2592">
        <w:t xml:space="preserve"> </w:t>
      </w:r>
      <w:r>
        <w:t>day</w:t>
      </w:r>
      <w:r>
        <w:rPr>
          <w:spacing w:val="-2"/>
        </w:rPr>
        <w:t xml:space="preserve"> </w:t>
      </w:r>
      <w:r>
        <w:t>of</w:t>
      </w:r>
      <w:r>
        <w:rPr>
          <w:u w:val="single"/>
        </w:rPr>
        <w:t xml:space="preserve"> </w:t>
      </w:r>
      <w:r>
        <w:rPr>
          <w:u w:val="single"/>
        </w:rPr>
        <w:tab/>
      </w:r>
      <w:r w:rsidR="002C2592">
        <w:t xml:space="preserve"> </w:t>
      </w:r>
      <w:r>
        <w:t>20</w:t>
      </w:r>
      <w:r>
        <w:rPr>
          <w:u w:val="single"/>
        </w:rPr>
        <w:t xml:space="preserve"> </w:t>
      </w:r>
      <w:r>
        <w:rPr>
          <w:u w:val="single"/>
        </w:rPr>
        <w:tab/>
      </w:r>
    </w:p>
    <w:p w14:paraId="2FB00B18" w14:textId="77777777" w:rsidR="00EB0624" w:rsidRDefault="00EB0624">
      <w:pPr>
        <w:pStyle w:val="BodyText"/>
        <w:spacing w:before="12"/>
        <w:ind w:left="0" w:firstLine="0"/>
        <w:rPr>
          <w:sz w:val="11"/>
        </w:rPr>
      </w:pPr>
    </w:p>
    <w:p w14:paraId="0FA66220" w14:textId="73E02DBF" w:rsidR="00EB0624" w:rsidRDefault="009C00A6">
      <w:pPr>
        <w:pStyle w:val="BodyText"/>
        <w:tabs>
          <w:tab w:val="left" w:pos="5113"/>
        </w:tabs>
        <w:spacing w:before="56"/>
        <w:ind w:left="1233" w:firstLine="0"/>
      </w:pPr>
      <w:r>
        <w:rPr>
          <w:u w:val="single"/>
        </w:rPr>
        <w:tab/>
      </w:r>
      <w:r w:rsidR="002C2592">
        <w:t xml:space="preserve"> </w:t>
      </w:r>
      <w:r>
        <w:t>Signature</w:t>
      </w:r>
    </w:p>
    <w:p w14:paraId="7D0F2742" w14:textId="77777777" w:rsidR="00EB0624" w:rsidRDefault="009C00A6">
      <w:pPr>
        <w:pStyle w:val="ListParagraph"/>
        <w:numPr>
          <w:ilvl w:val="1"/>
          <w:numId w:val="6"/>
        </w:numPr>
        <w:tabs>
          <w:tab w:val="left" w:pos="667"/>
        </w:tabs>
        <w:spacing w:before="180"/>
      </w:pPr>
      <w:r>
        <w:t>The instrument appointing a proxy must be signed by the</w:t>
      </w:r>
      <w:r>
        <w:rPr>
          <w:spacing w:val="-9"/>
        </w:rPr>
        <w:t xml:space="preserve"> </w:t>
      </w:r>
      <w:r>
        <w:t>appointor.</w:t>
      </w:r>
    </w:p>
    <w:p w14:paraId="496213AD" w14:textId="77777777" w:rsidR="00EB0624" w:rsidRDefault="009C00A6">
      <w:pPr>
        <w:pStyle w:val="ListParagraph"/>
        <w:numPr>
          <w:ilvl w:val="1"/>
          <w:numId w:val="6"/>
        </w:numPr>
        <w:tabs>
          <w:tab w:val="left" w:pos="667"/>
        </w:tabs>
        <w:spacing w:before="180"/>
        <w:ind w:right="1128"/>
      </w:pPr>
      <w:r>
        <w:t>The instrument appointing a proxy is taken to confer authority to demand or join in demanding a secret</w:t>
      </w:r>
      <w:r>
        <w:rPr>
          <w:spacing w:val="-2"/>
        </w:rPr>
        <w:t xml:space="preserve"> </w:t>
      </w:r>
      <w:r>
        <w:t>ballot.</w:t>
      </w:r>
    </w:p>
    <w:p w14:paraId="5299A1B3" w14:textId="77777777" w:rsidR="00EB0624" w:rsidRDefault="009C00A6">
      <w:pPr>
        <w:pStyle w:val="ListParagraph"/>
        <w:numPr>
          <w:ilvl w:val="1"/>
          <w:numId w:val="6"/>
        </w:numPr>
        <w:tabs>
          <w:tab w:val="left" w:pos="667"/>
        </w:tabs>
        <w:spacing w:before="162"/>
        <w:ind w:right="582"/>
        <w:jc w:val="both"/>
      </w:pPr>
      <w:r>
        <w:t>Each instrument appointing a proxy must be given to the secretary before the start of the meeting or adjourned meeting at which the person named in the instrument proposes to vote.</w:t>
      </w:r>
    </w:p>
    <w:p w14:paraId="6ADD1F4D" w14:textId="1A8FC6A0" w:rsidR="00211259" w:rsidRDefault="009C00A6">
      <w:pPr>
        <w:pStyle w:val="ListParagraph"/>
        <w:numPr>
          <w:ilvl w:val="1"/>
          <w:numId w:val="6"/>
        </w:numPr>
        <w:tabs>
          <w:tab w:val="left" w:pos="667"/>
        </w:tabs>
        <w:spacing w:line="256" w:lineRule="auto"/>
        <w:ind w:right="654"/>
        <w:jc w:val="both"/>
      </w:pPr>
      <w:r>
        <w:t>Unless otherwise instructed by the appointor, the proxy may vote as the proxy considers appropriate.</w:t>
      </w:r>
    </w:p>
    <w:p w14:paraId="18C3A232" w14:textId="77777777" w:rsidR="00211259" w:rsidRDefault="00211259">
      <w:r>
        <w:br w:type="page"/>
      </w:r>
    </w:p>
    <w:p w14:paraId="4006AD8E" w14:textId="60D2DDA2" w:rsidR="00EB0624" w:rsidRDefault="009C00A6">
      <w:pPr>
        <w:pStyle w:val="ListParagraph"/>
        <w:numPr>
          <w:ilvl w:val="1"/>
          <w:numId w:val="6"/>
        </w:numPr>
        <w:tabs>
          <w:tab w:val="left" w:pos="667"/>
        </w:tabs>
        <w:spacing w:before="166" w:line="256" w:lineRule="auto"/>
        <w:ind w:right="337"/>
      </w:pPr>
      <w:r>
        <w:lastRenderedPageBreak/>
        <w:t>If a member wants a proxy to vote for or against a resolution, the instrument appointing the proxy must be in the following or similar</w:t>
      </w:r>
      <w:r>
        <w:rPr>
          <w:spacing w:val="-4"/>
        </w:rPr>
        <w:t xml:space="preserve"> </w:t>
      </w:r>
      <w:r>
        <w:t>form</w:t>
      </w:r>
      <w:r w:rsidR="002C2592">
        <w:t>:</w:t>
      </w:r>
    </w:p>
    <w:p w14:paraId="5B3CFFAB" w14:textId="64A1D8A1" w:rsidR="00EB0624" w:rsidRDefault="009C00A6">
      <w:pPr>
        <w:pStyle w:val="BodyText"/>
        <w:spacing w:before="164"/>
        <w:ind w:left="1233" w:firstLine="0"/>
      </w:pPr>
      <w:r>
        <w:t xml:space="preserve">[Name of </w:t>
      </w:r>
      <w:r w:rsidR="00E62512">
        <w:t>Affiliate</w:t>
      </w:r>
      <w:r>
        <w:t>]:</w:t>
      </w:r>
    </w:p>
    <w:p w14:paraId="2CB835ED" w14:textId="148D8977" w:rsidR="00EB0624" w:rsidRDefault="009C00A6" w:rsidP="00211259">
      <w:pPr>
        <w:pStyle w:val="BodyText"/>
        <w:tabs>
          <w:tab w:val="left" w:pos="3470"/>
          <w:tab w:val="left" w:pos="5616"/>
          <w:tab w:val="left" w:pos="5744"/>
          <w:tab w:val="left" w:pos="8547"/>
        </w:tabs>
        <w:spacing w:before="180"/>
        <w:ind w:left="1233" w:right="174" w:firstLine="0"/>
      </w:pPr>
      <w:r>
        <w:t>I,</w:t>
      </w:r>
      <w:r>
        <w:rPr>
          <w:u w:val="single"/>
        </w:rPr>
        <w:t xml:space="preserve"> </w:t>
      </w:r>
      <w:r>
        <w:rPr>
          <w:u w:val="single"/>
        </w:rPr>
        <w:tab/>
      </w:r>
      <w:r>
        <w:t>of</w:t>
      </w:r>
      <w:r>
        <w:rPr>
          <w:u w:val="single"/>
        </w:rPr>
        <w:t xml:space="preserve"> </w:t>
      </w:r>
      <w:r>
        <w:rPr>
          <w:u w:val="single"/>
        </w:rPr>
        <w:tab/>
      </w:r>
      <w:r w:rsidR="002C2592">
        <w:t xml:space="preserve"> </w:t>
      </w:r>
      <w:r>
        <w:t xml:space="preserve">being a member of the </w:t>
      </w:r>
      <w:r w:rsidR="00E62512">
        <w:t>Affiliate</w:t>
      </w:r>
      <w:r>
        <w:t>, appoint</w:t>
      </w:r>
      <w:r w:rsidR="002C2592">
        <w:br/>
      </w:r>
      <w:r>
        <w:rPr>
          <w:u w:val="single"/>
        </w:rPr>
        <w:tab/>
      </w:r>
      <w:r>
        <w:rPr>
          <w:u w:val="single"/>
        </w:rPr>
        <w:tab/>
      </w:r>
      <w:r>
        <w:rPr>
          <w:u w:val="single"/>
        </w:rPr>
        <w:tab/>
      </w:r>
      <w:r w:rsidR="002C2592">
        <w:t xml:space="preserve"> </w:t>
      </w:r>
      <w:r>
        <w:t>of</w:t>
      </w:r>
      <w:r w:rsidR="002C2592">
        <w:t xml:space="preserve"> </w:t>
      </w:r>
      <w:r>
        <w:rPr>
          <w:u w:val="single"/>
        </w:rPr>
        <w:tab/>
      </w:r>
      <w:r w:rsidR="002C2592">
        <w:t xml:space="preserve"> </w:t>
      </w:r>
      <w:r>
        <w:t xml:space="preserve">as </w:t>
      </w:r>
      <w:r>
        <w:rPr>
          <w:spacing w:val="-6"/>
        </w:rPr>
        <w:t xml:space="preserve">my </w:t>
      </w:r>
      <w:r>
        <w:t xml:space="preserve">proxy to vote for me on my behalf at the (annual) general meeting of the </w:t>
      </w:r>
      <w:r w:rsidR="00E62512">
        <w:t>Affiliate</w:t>
      </w:r>
      <w:r>
        <w:t>, to</w:t>
      </w:r>
      <w:r>
        <w:rPr>
          <w:spacing w:val="-23"/>
        </w:rPr>
        <w:t xml:space="preserve"> </w:t>
      </w:r>
      <w:r>
        <w:t>be</w:t>
      </w:r>
      <w:r w:rsidR="00211259">
        <w:t xml:space="preserve"> </w:t>
      </w:r>
      <w:r>
        <w:t>held</w:t>
      </w:r>
      <w:r>
        <w:rPr>
          <w:spacing w:val="-2"/>
        </w:rPr>
        <w:t xml:space="preserve"> </w:t>
      </w:r>
      <w:r>
        <w:t>on</w:t>
      </w:r>
      <w:r>
        <w:rPr>
          <w:spacing w:val="-1"/>
        </w:rPr>
        <w:t xml:space="preserve"> </w:t>
      </w:r>
      <w:r>
        <w:t>the</w:t>
      </w:r>
      <w:r w:rsidRPr="002C2592">
        <w:t xml:space="preserve"> </w:t>
      </w:r>
      <w:r>
        <w:rPr>
          <w:u w:val="single"/>
        </w:rPr>
        <w:tab/>
      </w:r>
      <w:r w:rsidR="002C2592">
        <w:t xml:space="preserve"> </w:t>
      </w:r>
      <w:r>
        <w:t>day</w:t>
      </w:r>
      <w:r>
        <w:rPr>
          <w:spacing w:val="-3"/>
        </w:rPr>
        <w:t xml:space="preserve"> </w:t>
      </w:r>
      <w:r>
        <w:t>of</w:t>
      </w:r>
      <w:r>
        <w:rPr>
          <w:u w:val="single"/>
        </w:rPr>
        <w:t xml:space="preserve"> </w:t>
      </w:r>
      <w:r>
        <w:rPr>
          <w:u w:val="single"/>
        </w:rPr>
        <w:tab/>
      </w:r>
      <w:r w:rsidR="002C2592">
        <w:t xml:space="preserve"> </w:t>
      </w:r>
      <w:r>
        <w:t>20</w:t>
      </w:r>
      <w:r>
        <w:rPr>
          <w:u w:val="single"/>
        </w:rPr>
        <w:t xml:space="preserve"> </w:t>
      </w:r>
      <w:r>
        <w:rPr>
          <w:u w:val="single"/>
        </w:rPr>
        <w:tab/>
      </w:r>
      <w:r w:rsidR="002C2592">
        <w:t xml:space="preserve"> </w:t>
      </w:r>
      <w:r>
        <w:t xml:space="preserve">and at </w:t>
      </w:r>
      <w:r>
        <w:rPr>
          <w:spacing w:val="-5"/>
        </w:rPr>
        <w:t xml:space="preserve">any </w:t>
      </w:r>
      <w:r>
        <w:t>adjournment of the</w:t>
      </w:r>
      <w:r>
        <w:rPr>
          <w:spacing w:val="-5"/>
        </w:rPr>
        <w:t xml:space="preserve"> </w:t>
      </w:r>
      <w:r>
        <w:t>meeting.</w:t>
      </w:r>
    </w:p>
    <w:p w14:paraId="31F98084" w14:textId="372068A7" w:rsidR="00EB0624" w:rsidRDefault="009C00A6">
      <w:pPr>
        <w:pStyle w:val="BodyText"/>
        <w:tabs>
          <w:tab w:val="left" w:pos="3068"/>
          <w:tab w:val="left" w:pos="5363"/>
          <w:tab w:val="left" w:pos="6181"/>
        </w:tabs>
        <w:ind w:left="1233" w:firstLine="0"/>
      </w:pPr>
      <w:r>
        <w:t>Signed</w:t>
      </w:r>
      <w:r>
        <w:rPr>
          <w:spacing w:val="-1"/>
        </w:rPr>
        <w:t xml:space="preserve"> </w:t>
      </w:r>
      <w:r>
        <w:t>this</w:t>
      </w:r>
      <w:r>
        <w:rPr>
          <w:u w:val="single"/>
        </w:rPr>
        <w:t xml:space="preserve"> </w:t>
      </w:r>
      <w:r>
        <w:rPr>
          <w:u w:val="single"/>
        </w:rPr>
        <w:tab/>
      </w:r>
      <w:r w:rsidR="002C2592">
        <w:t xml:space="preserve"> </w:t>
      </w:r>
      <w:r>
        <w:t>day</w:t>
      </w:r>
      <w:r>
        <w:rPr>
          <w:spacing w:val="-2"/>
        </w:rPr>
        <w:t xml:space="preserve"> </w:t>
      </w:r>
      <w:r>
        <w:t>of</w:t>
      </w:r>
      <w:r>
        <w:rPr>
          <w:u w:val="single"/>
        </w:rPr>
        <w:t xml:space="preserve"> </w:t>
      </w:r>
      <w:r>
        <w:rPr>
          <w:u w:val="single"/>
        </w:rPr>
        <w:tab/>
      </w:r>
      <w:r w:rsidR="002C2592">
        <w:t xml:space="preserve"> </w:t>
      </w:r>
      <w:r>
        <w:t>20</w:t>
      </w:r>
      <w:r>
        <w:rPr>
          <w:u w:val="single"/>
        </w:rPr>
        <w:t xml:space="preserve"> </w:t>
      </w:r>
      <w:r>
        <w:rPr>
          <w:u w:val="single"/>
        </w:rPr>
        <w:tab/>
      </w:r>
    </w:p>
    <w:p w14:paraId="4BC4235E" w14:textId="77777777" w:rsidR="00EB0624" w:rsidRDefault="00EB0624">
      <w:pPr>
        <w:pStyle w:val="BodyText"/>
        <w:spacing w:before="4"/>
        <w:ind w:left="0" w:firstLine="0"/>
        <w:rPr>
          <w:sz w:val="10"/>
        </w:rPr>
      </w:pPr>
    </w:p>
    <w:p w14:paraId="3E8D97B4" w14:textId="34BCBA54" w:rsidR="00EB0624" w:rsidRDefault="009C00A6">
      <w:pPr>
        <w:pStyle w:val="BodyText"/>
        <w:tabs>
          <w:tab w:val="left" w:pos="5113"/>
        </w:tabs>
        <w:spacing w:before="57"/>
        <w:ind w:left="1233" w:firstLine="0"/>
      </w:pPr>
      <w:r>
        <w:rPr>
          <w:u w:val="single"/>
        </w:rPr>
        <w:tab/>
      </w:r>
      <w:r w:rsidR="002C2592">
        <w:t xml:space="preserve"> </w:t>
      </w:r>
      <w:r>
        <w:t>Signature</w:t>
      </w:r>
    </w:p>
    <w:p w14:paraId="5901A3F7" w14:textId="715B90E7" w:rsidR="00EB0624" w:rsidRDefault="009C00A6">
      <w:pPr>
        <w:pStyle w:val="BodyText"/>
        <w:spacing w:before="180"/>
        <w:ind w:left="1233" w:right="323" w:firstLine="0"/>
      </w:pPr>
      <w:r>
        <w:t xml:space="preserve">This form is to be used *in </w:t>
      </w:r>
      <w:proofErr w:type="spellStart"/>
      <w:r>
        <w:t>favour</w:t>
      </w:r>
      <w:proofErr w:type="spellEnd"/>
      <w:r>
        <w:t xml:space="preserve"> of/*against [strike out whichever is not wanted] the following resolutions</w:t>
      </w:r>
      <w:r w:rsidR="002C2592">
        <w:t>:</w:t>
      </w:r>
    </w:p>
    <w:p w14:paraId="2EFC10D3" w14:textId="77777777" w:rsidR="00EB0624" w:rsidRDefault="009C00A6">
      <w:pPr>
        <w:pStyle w:val="BodyText"/>
        <w:ind w:left="1233" w:firstLine="0"/>
      </w:pPr>
      <w:r>
        <w:t>[List relevant resolutions]</w:t>
      </w:r>
    </w:p>
    <w:p w14:paraId="171E3D2E" w14:textId="77777777" w:rsidR="00EB0624" w:rsidRPr="00B14974" w:rsidRDefault="009C00A6" w:rsidP="00FF35E2">
      <w:pPr>
        <w:pStyle w:val="Heading2"/>
        <w:ind w:left="709"/>
      </w:pPr>
      <w:bookmarkStart w:id="133" w:name="Minutes_of_general_meetings"/>
      <w:bookmarkStart w:id="134" w:name="_Toc160688775"/>
      <w:bookmarkEnd w:id="133"/>
      <w:r w:rsidRPr="00B14974">
        <w:t>Minutes of general meetings</w:t>
      </w:r>
      <w:bookmarkEnd w:id="134"/>
    </w:p>
    <w:p w14:paraId="7E1DCEF8" w14:textId="77777777" w:rsidR="00EB0624" w:rsidRDefault="009C00A6">
      <w:pPr>
        <w:pStyle w:val="ListParagraph"/>
        <w:numPr>
          <w:ilvl w:val="1"/>
          <w:numId w:val="6"/>
        </w:numPr>
        <w:tabs>
          <w:tab w:val="left" w:pos="667"/>
        </w:tabs>
        <w:spacing w:before="182"/>
        <w:ind w:right="175"/>
        <w:jc w:val="both"/>
      </w:pPr>
      <w:r>
        <w:t>The secretary must ensure full and accurate minutes of all questions, matters, resolutions and other proceedings of each general meeting are entered in a minute book or other appropriate storage</w:t>
      </w:r>
      <w:r>
        <w:rPr>
          <w:spacing w:val="-4"/>
        </w:rPr>
        <w:t xml:space="preserve"> </w:t>
      </w:r>
      <w:r>
        <w:t>method.</w:t>
      </w:r>
    </w:p>
    <w:p w14:paraId="589A0850" w14:textId="77777777" w:rsidR="00EB0624" w:rsidRDefault="009C00A6">
      <w:pPr>
        <w:pStyle w:val="ListParagraph"/>
        <w:numPr>
          <w:ilvl w:val="1"/>
          <w:numId w:val="6"/>
        </w:numPr>
        <w:tabs>
          <w:tab w:val="left" w:pos="667"/>
        </w:tabs>
        <w:spacing w:before="160"/>
      </w:pPr>
      <w:r>
        <w:t>To ensure the accuracy of the</w:t>
      </w:r>
      <w:r>
        <w:rPr>
          <w:spacing w:val="-4"/>
        </w:rPr>
        <w:t xml:space="preserve"> </w:t>
      </w:r>
      <w:r>
        <w:t>minutes:</w:t>
      </w:r>
    </w:p>
    <w:p w14:paraId="283DC798" w14:textId="77777777" w:rsidR="00EB0624" w:rsidRDefault="009C00A6">
      <w:pPr>
        <w:pStyle w:val="ListParagraph"/>
        <w:numPr>
          <w:ilvl w:val="2"/>
          <w:numId w:val="6"/>
        </w:numPr>
        <w:tabs>
          <w:tab w:val="left" w:pos="1120"/>
          <w:tab w:val="left" w:pos="1121"/>
        </w:tabs>
        <w:spacing w:before="180"/>
        <w:ind w:right="278"/>
      </w:pPr>
      <w:r>
        <w:t>the minutes of each general meeting must be signed by the chairperson of the meeting, or the chairperson of the next general meeting, verifying their accuracy;</w:t>
      </w:r>
      <w:r>
        <w:rPr>
          <w:spacing w:val="-11"/>
        </w:rPr>
        <w:t xml:space="preserve"> </w:t>
      </w:r>
      <w:r>
        <w:t>and</w:t>
      </w:r>
    </w:p>
    <w:p w14:paraId="651EE696" w14:textId="23FB2E02" w:rsidR="00EB0624" w:rsidRDefault="009C00A6">
      <w:pPr>
        <w:pStyle w:val="ListParagraph"/>
        <w:numPr>
          <w:ilvl w:val="2"/>
          <w:numId w:val="6"/>
        </w:numPr>
        <w:tabs>
          <w:tab w:val="left" w:pos="1120"/>
          <w:tab w:val="left" w:pos="1121"/>
        </w:tabs>
        <w:spacing w:before="162"/>
        <w:ind w:right="235"/>
      </w:pPr>
      <w:proofErr w:type="gramStart"/>
      <w:r>
        <w:t>the</w:t>
      </w:r>
      <w:proofErr w:type="gramEnd"/>
      <w:r>
        <w:t xml:space="preserve"> minutes of each annual general meeting must be signed by the chairperson of the meeting, or the chairperson of the next meeting of the </w:t>
      </w:r>
      <w:r w:rsidR="00E62512">
        <w:t>Affiliate</w:t>
      </w:r>
      <w:r>
        <w:t xml:space="preserve"> that is a general meeting or annual general meeting, verifying their</w:t>
      </w:r>
      <w:r>
        <w:rPr>
          <w:spacing w:val="-7"/>
        </w:rPr>
        <w:t xml:space="preserve"> </w:t>
      </w:r>
      <w:r>
        <w:t>accuracy.</w:t>
      </w:r>
    </w:p>
    <w:p w14:paraId="077FC5A3" w14:textId="77777777" w:rsidR="00EB0624" w:rsidRPr="00B14974" w:rsidRDefault="009C00A6" w:rsidP="00657ACA">
      <w:pPr>
        <w:pStyle w:val="Heading1"/>
        <w:numPr>
          <w:ilvl w:val="0"/>
          <w:numId w:val="7"/>
        </w:numPr>
        <w:tabs>
          <w:tab w:val="left" w:pos="667"/>
        </w:tabs>
        <w:rPr>
          <w:bCs/>
        </w:rPr>
      </w:pPr>
      <w:bookmarkStart w:id="135" w:name="12._Financial_management"/>
      <w:bookmarkStart w:id="136" w:name="_Toc160688776"/>
      <w:bookmarkEnd w:id="135"/>
      <w:r w:rsidRPr="00B14974">
        <w:rPr>
          <w:bCs/>
        </w:rPr>
        <w:t>Financial management</w:t>
      </w:r>
      <w:bookmarkEnd w:id="136"/>
    </w:p>
    <w:p w14:paraId="4BCDB117" w14:textId="77777777" w:rsidR="00EB0624" w:rsidRPr="00B14974" w:rsidRDefault="009C00A6" w:rsidP="00FF35E2">
      <w:pPr>
        <w:pStyle w:val="Heading2"/>
        <w:ind w:left="709"/>
      </w:pPr>
      <w:bookmarkStart w:id="137" w:name="General_financial_matters"/>
      <w:bookmarkStart w:id="138" w:name="_Toc160688777"/>
      <w:bookmarkEnd w:id="137"/>
      <w:r w:rsidRPr="00B14974">
        <w:t>General financial matters</w:t>
      </w:r>
      <w:bookmarkEnd w:id="138"/>
    </w:p>
    <w:p w14:paraId="2D0FA602" w14:textId="4B86B5BB" w:rsidR="00EB0624" w:rsidRDefault="009C00A6">
      <w:pPr>
        <w:pStyle w:val="ListParagraph"/>
        <w:numPr>
          <w:ilvl w:val="1"/>
          <w:numId w:val="5"/>
        </w:numPr>
        <w:tabs>
          <w:tab w:val="left" w:pos="667"/>
        </w:tabs>
        <w:spacing w:before="187" w:line="256" w:lineRule="auto"/>
        <w:ind w:right="760"/>
      </w:pPr>
      <w:r>
        <w:t xml:space="preserve">The income and property of the </w:t>
      </w:r>
      <w:r w:rsidR="00E62512">
        <w:t>Affiliate</w:t>
      </w:r>
      <w:r>
        <w:t xml:space="preserve"> must be used solely in promoting the </w:t>
      </w:r>
      <w:r w:rsidR="00E62512">
        <w:t>Affiliate</w:t>
      </w:r>
      <w:r>
        <w:t xml:space="preserve">’s objects and exercising the </w:t>
      </w:r>
      <w:r w:rsidR="00E62512">
        <w:t>Affiliate</w:t>
      </w:r>
      <w:r>
        <w:t>’s</w:t>
      </w:r>
      <w:r>
        <w:rPr>
          <w:spacing w:val="-7"/>
        </w:rPr>
        <w:t xml:space="preserve"> </w:t>
      </w:r>
      <w:r>
        <w:t>powers.</w:t>
      </w:r>
    </w:p>
    <w:p w14:paraId="4C606EB9" w14:textId="77777777" w:rsidR="00EB0624" w:rsidRDefault="009C00A6">
      <w:pPr>
        <w:pStyle w:val="ListParagraph"/>
        <w:numPr>
          <w:ilvl w:val="1"/>
          <w:numId w:val="5"/>
        </w:numPr>
        <w:tabs>
          <w:tab w:val="left" w:pos="667"/>
        </w:tabs>
        <w:spacing w:before="164"/>
        <w:ind w:right="180"/>
      </w:pPr>
      <w:r>
        <w:t>On behalf of the management committee, the treasurer must, as soon as practicable after the end date of each financial year, prepare a financial statement for the last reportable financial year.</w:t>
      </w:r>
    </w:p>
    <w:p w14:paraId="2A847A70" w14:textId="77777777" w:rsidR="00EB0624" w:rsidRPr="00B14974" w:rsidRDefault="009C00A6" w:rsidP="00FF35E2">
      <w:pPr>
        <w:pStyle w:val="Heading2"/>
        <w:ind w:left="709"/>
      </w:pPr>
      <w:bookmarkStart w:id="139" w:name="Funds_and_accounts"/>
      <w:bookmarkStart w:id="140" w:name="_Toc160688778"/>
      <w:bookmarkEnd w:id="139"/>
      <w:r w:rsidRPr="00B14974">
        <w:t>Funds and accounts</w:t>
      </w:r>
      <w:bookmarkEnd w:id="140"/>
    </w:p>
    <w:p w14:paraId="3759DC40" w14:textId="6E419E10" w:rsidR="00EB0624" w:rsidRDefault="009C00A6">
      <w:pPr>
        <w:pStyle w:val="ListParagraph"/>
        <w:numPr>
          <w:ilvl w:val="1"/>
          <w:numId w:val="5"/>
        </w:numPr>
        <w:tabs>
          <w:tab w:val="left" w:pos="667"/>
        </w:tabs>
        <w:spacing w:before="182"/>
        <w:ind w:right="302"/>
      </w:pPr>
      <w:r>
        <w:t xml:space="preserve">The funds of the </w:t>
      </w:r>
      <w:r w:rsidR="00E62512">
        <w:t>Affiliate</w:t>
      </w:r>
      <w:r>
        <w:t xml:space="preserve"> must be kept in an account in the name of the </w:t>
      </w:r>
      <w:r w:rsidR="00E62512">
        <w:t>Affiliate</w:t>
      </w:r>
      <w:r>
        <w:t xml:space="preserve"> in a financial institution decided by the management</w:t>
      </w:r>
      <w:r>
        <w:rPr>
          <w:spacing w:val="-11"/>
        </w:rPr>
        <w:t xml:space="preserve"> </w:t>
      </w:r>
      <w:r>
        <w:t>committee.</w:t>
      </w:r>
    </w:p>
    <w:p w14:paraId="0D635A9F" w14:textId="1E1705A6" w:rsidR="00EB0624" w:rsidRDefault="009C00A6">
      <w:pPr>
        <w:pStyle w:val="ListParagraph"/>
        <w:numPr>
          <w:ilvl w:val="1"/>
          <w:numId w:val="5"/>
        </w:numPr>
        <w:tabs>
          <w:tab w:val="left" w:pos="667"/>
        </w:tabs>
      </w:pPr>
      <w:r>
        <w:t xml:space="preserve">The </w:t>
      </w:r>
      <w:r w:rsidR="00E62512">
        <w:t>Affiliate</w:t>
      </w:r>
      <w:r>
        <w:t xml:space="preserve">’s treasurer, or other </w:t>
      </w:r>
      <w:proofErr w:type="spellStart"/>
      <w:r>
        <w:t>authorised</w:t>
      </w:r>
      <w:proofErr w:type="spellEnd"/>
      <w:r>
        <w:t xml:space="preserve"> officer,</w:t>
      </w:r>
      <w:r>
        <w:rPr>
          <w:spacing w:val="-6"/>
        </w:rPr>
        <w:t xml:space="preserve"> </w:t>
      </w:r>
      <w:r>
        <w:t>must</w:t>
      </w:r>
    </w:p>
    <w:p w14:paraId="3798314C" w14:textId="6A778400" w:rsidR="00EB0624" w:rsidRDefault="009C00A6">
      <w:pPr>
        <w:pStyle w:val="ListParagraph"/>
        <w:numPr>
          <w:ilvl w:val="2"/>
          <w:numId w:val="5"/>
        </w:numPr>
        <w:tabs>
          <w:tab w:val="left" w:pos="1120"/>
          <w:tab w:val="left" w:pos="1121"/>
        </w:tabs>
        <w:spacing w:before="183" w:line="256" w:lineRule="auto"/>
        <w:ind w:right="251"/>
      </w:pPr>
      <w:r>
        <w:t xml:space="preserve">receive all amounts paid to the </w:t>
      </w:r>
      <w:r w:rsidR="00E62512">
        <w:t>Affiliate</w:t>
      </w:r>
      <w:r>
        <w:t xml:space="preserve"> and give a receipt for the amounts, if requested; and</w:t>
      </w:r>
    </w:p>
    <w:p w14:paraId="64A7F88A" w14:textId="77777777" w:rsidR="00EB0624" w:rsidRDefault="009C00A6">
      <w:pPr>
        <w:pStyle w:val="ListParagraph"/>
        <w:numPr>
          <w:ilvl w:val="2"/>
          <w:numId w:val="5"/>
        </w:numPr>
        <w:tabs>
          <w:tab w:val="left" w:pos="1120"/>
          <w:tab w:val="left" w:pos="1121"/>
        </w:tabs>
        <w:spacing w:before="165"/>
        <w:ind w:hanging="455"/>
      </w:pPr>
      <w:r>
        <w:t>as soon as</w:t>
      </w:r>
      <w:r>
        <w:rPr>
          <w:spacing w:val="-4"/>
        </w:rPr>
        <w:t xml:space="preserve"> </w:t>
      </w:r>
      <w:r>
        <w:t>practicable:</w:t>
      </w:r>
    </w:p>
    <w:p w14:paraId="1AF6AE5C" w14:textId="2A779ED4" w:rsidR="00EB0624" w:rsidRDefault="009C00A6" w:rsidP="00B72C3A">
      <w:pPr>
        <w:pStyle w:val="ListParagraph"/>
        <w:numPr>
          <w:ilvl w:val="3"/>
          <w:numId w:val="5"/>
        </w:numPr>
        <w:tabs>
          <w:tab w:val="left" w:pos="1573"/>
          <w:tab w:val="left" w:pos="1574"/>
        </w:tabs>
        <w:spacing w:before="183"/>
        <w:ind w:left="1577"/>
      </w:pPr>
      <w:r>
        <w:lastRenderedPageBreak/>
        <w:t xml:space="preserve">deposit amounts received into the </w:t>
      </w:r>
      <w:r w:rsidR="00E62512">
        <w:t>Affiliate</w:t>
      </w:r>
      <w:r>
        <w:t>’s account with a financial institution;</w:t>
      </w:r>
      <w:r>
        <w:rPr>
          <w:spacing w:val="-17"/>
        </w:rPr>
        <w:t xml:space="preserve"> </w:t>
      </w:r>
      <w:r>
        <w:t>and</w:t>
      </w:r>
    </w:p>
    <w:p w14:paraId="56A7F250" w14:textId="77777777" w:rsidR="00211259" w:rsidRDefault="009C00A6" w:rsidP="00B72C3A">
      <w:pPr>
        <w:pStyle w:val="ListParagraph"/>
        <w:numPr>
          <w:ilvl w:val="3"/>
          <w:numId w:val="5"/>
        </w:numPr>
        <w:tabs>
          <w:tab w:val="left" w:pos="1573"/>
          <w:tab w:val="left" w:pos="1574"/>
        </w:tabs>
        <w:spacing w:before="183" w:line="257" w:lineRule="auto"/>
        <w:ind w:left="1577" w:right="164"/>
      </w:pPr>
      <w:r>
        <w:t xml:space="preserve">enter the particulars of amounts received, and payments made by the </w:t>
      </w:r>
      <w:r w:rsidR="00E62512">
        <w:t>Affiliate</w:t>
      </w:r>
      <w:r>
        <w:t xml:space="preserve">, into the </w:t>
      </w:r>
      <w:r w:rsidR="00E62512">
        <w:t>Affiliate</w:t>
      </w:r>
      <w:r>
        <w:t>’s financial</w:t>
      </w:r>
      <w:r w:rsidRPr="00211259">
        <w:rPr>
          <w:spacing w:val="-2"/>
        </w:rPr>
        <w:t xml:space="preserve"> </w:t>
      </w:r>
      <w:r>
        <w:t>records.</w:t>
      </w:r>
    </w:p>
    <w:p w14:paraId="09700A66" w14:textId="4CE70B43" w:rsidR="00EB0624" w:rsidRDefault="009C00A6" w:rsidP="00211259">
      <w:pPr>
        <w:pStyle w:val="ListParagraph"/>
        <w:numPr>
          <w:ilvl w:val="1"/>
          <w:numId w:val="5"/>
        </w:numPr>
        <w:tabs>
          <w:tab w:val="left" w:pos="1573"/>
          <w:tab w:val="left" w:pos="1574"/>
        </w:tabs>
        <w:spacing w:before="41" w:line="256" w:lineRule="auto"/>
        <w:ind w:right="167"/>
      </w:pPr>
      <w:r>
        <w:t>Financial records and accounts must be kept in the English language showing full and accurate particulars of the financial affairs of the</w:t>
      </w:r>
      <w:r w:rsidRPr="00211259">
        <w:rPr>
          <w:spacing w:val="-10"/>
        </w:rPr>
        <w:t xml:space="preserve"> </w:t>
      </w:r>
      <w:r w:rsidR="00E62512">
        <w:t>Affiliate</w:t>
      </w:r>
      <w:r>
        <w:t>.</w:t>
      </w:r>
    </w:p>
    <w:p w14:paraId="2A4B9ED6" w14:textId="77777777" w:rsidR="00EB0624" w:rsidRDefault="009C00A6">
      <w:pPr>
        <w:pStyle w:val="ListParagraph"/>
        <w:numPr>
          <w:ilvl w:val="1"/>
          <w:numId w:val="5"/>
        </w:numPr>
        <w:tabs>
          <w:tab w:val="left" w:pos="667"/>
        </w:tabs>
      </w:pPr>
      <w:r>
        <w:t>Payments of less than $100 may be made from a petty cash</w:t>
      </w:r>
      <w:r>
        <w:rPr>
          <w:spacing w:val="-16"/>
        </w:rPr>
        <w:t xml:space="preserve"> </w:t>
      </w:r>
      <w:r>
        <w:t>account.</w:t>
      </w:r>
    </w:p>
    <w:p w14:paraId="32192F8E" w14:textId="77777777" w:rsidR="00EB0624" w:rsidRDefault="009C00A6">
      <w:pPr>
        <w:pStyle w:val="ListParagraph"/>
        <w:numPr>
          <w:ilvl w:val="2"/>
          <w:numId w:val="5"/>
        </w:numPr>
        <w:tabs>
          <w:tab w:val="left" w:pos="1120"/>
          <w:tab w:val="left" w:pos="1121"/>
        </w:tabs>
        <w:spacing w:before="183" w:line="256" w:lineRule="auto"/>
        <w:ind w:right="544"/>
      </w:pPr>
      <w:r>
        <w:t>The management committee must decide the amount of petty cash to be kept in the account.</w:t>
      </w:r>
    </w:p>
    <w:p w14:paraId="0B42318B" w14:textId="77777777" w:rsidR="00EB0624" w:rsidRDefault="009C00A6">
      <w:pPr>
        <w:pStyle w:val="ListParagraph"/>
        <w:numPr>
          <w:ilvl w:val="2"/>
          <w:numId w:val="5"/>
        </w:numPr>
        <w:tabs>
          <w:tab w:val="left" w:pos="1120"/>
          <w:tab w:val="left" w:pos="1121"/>
        </w:tabs>
        <w:spacing w:before="164"/>
        <w:ind w:right="154"/>
      </w:pPr>
      <w:r>
        <w:t>Particulars of all payments from, and reimbursements to, the petty cash account must be recorded in the petty cash</w:t>
      </w:r>
      <w:r>
        <w:rPr>
          <w:spacing w:val="-7"/>
        </w:rPr>
        <w:t xml:space="preserve"> </w:t>
      </w:r>
      <w:r>
        <w:t>book.</w:t>
      </w:r>
    </w:p>
    <w:p w14:paraId="05736041" w14:textId="0F3A8AD3" w:rsidR="00EB0624" w:rsidRDefault="009C00A6">
      <w:pPr>
        <w:pStyle w:val="ListParagraph"/>
        <w:numPr>
          <w:ilvl w:val="1"/>
          <w:numId w:val="5"/>
        </w:numPr>
        <w:tabs>
          <w:tab w:val="left" w:pos="667"/>
        </w:tabs>
        <w:ind w:right="729"/>
      </w:pPr>
      <w:r>
        <w:t xml:space="preserve">A payment by the </w:t>
      </w:r>
      <w:r w:rsidR="00E62512">
        <w:t>Affiliate</w:t>
      </w:r>
      <w:r>
        <w:t xml:space="preserve"> of $100 or more must be made by cheque or electronic funds transfer.</w:t>
      </w:r>
    </w:p>
    <w:p w14:paraId="364042AB" w14:textId="18B4266E" w:rsidR="00EB0624" w:rsidRDefault="009C00A6">
      <w:pPr>
        <w:pStyle w:val="ListParagraph"/>
        <w:numPr>
          <w:ilvl w:val="1"/>
          <w:numId w:val="5"/>
        </w:numPr>
        <w:tabs>
          <w:tab w:val="left" w:pos="667"/>
        </w:tabs>
        <w:spacing w:before="160"/>
        <w:ind w:right="260"/>
      </w:pPr>
      <w:r>
        <w:t xml:space="preserve">If payment is made by electronic transfer, the </w:t>
      </w:r>
      <w:r w:rsidR="00E62512">
        <w:t>Affiliate</w:t>
      </w:r>
      <w:r>
        <w:t xml:space="preserve"> must have a process in place to ensure that payments are duly </w:t>
      </w:r>
      <w:proofErr w:type="spellStart"/>
      <w:r>
        <w:t>authorised</w:t>
      </w:r>
      <w:proofErr w:type="spellEnd"/>
      <w:r>
        <w:t xml:space="preserve"> in line with rules </w:t>
      </w:r>
      <w:hyperlink w:anchor="_bookmark81" w:history="1">
        <w:r>
          <w:t xml:space="preserve">12.9 </w:t>
        </w:r>
      </w:hyperlink>
      <w:r>
        <w:t>and</w:t>
      </w:r>
      <w:r>
        <w:rPr>
          <w:spacing w:val="-9"/>
        </w:rPr>
        <w:t xml:space="preserve"> </w:t>
      </w:r>
      <w:hyperlink w:anchor="_bookmark82" w:history="1">
        <w:r>
          <w:t>12.10</w:t>
        </w:r>
      </w:hyperlink>
      <w:r>
        <w:t>.</w:t>
      </w:r>
    </w:p>
    <w:p w14:paraId="5A4A59EC" w14:textId="77777777" w:rsidR="00EB0624" w:rsidRDefault="009C00A6">
      <w:pPr>
        <w:pStyle w:val="ListParagraph"/>
        <w:numPr>
          <w:ilvl w:val="1"/>
          <w:numId w:val="5"/>
        </w:numPr>
        <w:tabs>
          <w:tab w:val="left" w:pos="667"/>
        </w:tabs>
        <w:ind w:right="451"/>
      </w:pPr>
      <w:bookmarkStart w:id="141" w:name="_bookmark81"/>
      <w:bookmarkEnd w:id="141"/>
      <w:r>
        <w:t>If a payment of $100 or more is made by cheque, the cheque must be signed by any two of the</w:t>
      </w:r>
      <w:r>
        <w:rPr>
          <w:spacing w:val="-1"/>
        </w:rPr>
        <w:t xml:space="preserve"> </w:t>
      </w:r>
      <w:r>
        <w:t>following:</w:t>
      </w:r>
    </w:p>
    <w:p w14:paraId="716892F1" w14:textId="77777777" w:rsidR="00EB0624" w:rsidRDefault="009C00A6">
      <w:pPr>
        <w:pStyle w:val="ListParagraph"/>
        <w:numPr>
          <w:ilvl w:val="2"/>
          <w:numId w:val="5"/>
        </w:numPr>
        <w:tabs>
          <w:tab w:val="left" w:pos="1120"/>
          <w:tab w:val="left" w:pos="1121"/>
        </w:tabs>
        <w:ind w:hanging="455"/>
      </w:pPr>
      <w:r>
        <w:t>the</w:t>
      </w:r>
      <w:r>
        <w:rPr>
          <w:spacing w:val="-5"/>
        </w:rPr>
        <w:t xml:space="preserve"> </w:t>
      </w:r>
      <w:r>
        <w:t>president;</w:t>
      </w:r>
    </w:p>
    <w:p w14:paraId="53DA0A15" w14:textId="77777777" w:rsidR="00EB0624" w:rsidRDefault="009C00A6">
      <w:pPr>
        <w:pStyle w:val="ListParagraph"/>
        <w:numPr>
          <w:ilvl w:val="2"/>
          <w:numId w:val="5"/>
        </w:numPr>
        <w:tabs>
          <w:tab w:val="left" w:pos="1120"/>
          <w:tab w:val="left" w:pos="1121"/>
        </w:tabs>
        <w:spacing w:before="183"/>
        <w:ind w:hanging="455"/>
      </w:pPr>
      <w:r>
        <w:t>the</w:t>
      </w:r>
      <w:r>
        <w:rPr>
          <w:spacing w:val="-1"/>
        </w:rPr>
        <w:t xml:space="preserve"> </w:t>
      </w:r>
      <w:r>
        <w:t>secretary;</w:t>
      </w:r>
    </w:p>
    <w:p w14:paraId="6EC19C12" w14:textId="737639C9" w:rsidR="00EB0624" w:rsidRDefault="009C00A6">
      <w:pPr>
        <w:pStyle w:val="ListParagraph"/>
        <w:numPr>
          <w:ilvl w:val="2"/>
          <w:numId w:val="5"/>
        </w:numPr>
        <w:tabs>
          <w:tab w:val="left" w:pos="1120"/>
          <w:tab w:val="left" w:pos="1121"/>
        </w:tabs>
        <w:spacing w:before="180"/>
        <w:ind w:hanging="455"/>
      </w:pPr>
      <w:r>
        <w:t>the</w:t>
      </w:r>
      <w:r>
        <w:rPr>
          <w:spacing w:val="-2"/>
        </w:rPr>
        <w:t xml:space="preserve"> </w:t>
      </w:r>
      <w:r>
        <w:t>treasurer;</w:t>
      </w:r>
      <w:r w:rsidR="00211259">
        <w:t xml:space="preserve"> and</w:t>
      </w:r>
    </w:p>
    <w:p w14:paraId="148D5394" w14:textId="472BCACF" w:rsidR="00EB0624" w:rsidRDefault="009C00A6">
      <w:pPr>
        <w:pStyle w:val="ListParagraph"/>
        <w:numPr>
          <w:ilvl w:val="2"/>
          <w:numId w:val="5"/>
        </w:numPr>
        <w:tabs>
          <w:tab w:val="left" w:pos="1120"/>
          <w:tab w:val="left" w:pos="1121"/>
        </w:tabs>
        <w:spacing w:before="183"/>
        <w:ind w:right="846"/>
      </w:pPr>
      <w:r>
        <w:t xml:space="preserve">any one of three other members of the </w:t>
      </w:r>
      <w:r w:rsidR="00E62512">
        <w:t>Affiliate</w:t>
      </w:r>
      <w:r>
        <w:t xml:space="preserve"> who have been </w:t>
      </w:r>
      <w:proofErr w:type="spellStart"/>
      <w:r>
        <w:t>authorised</w:t>
      </w:r>
      <w:proofErr w:type="spellEnd"/>
      <w:r>
        <w:t xml:space="preserve"> by the management committee to sign cheques issued by the</w:t>
      </w:r>
      <w:r>
        <w:rPr>
          <w:spacing w:val="-11"/>
        </w:rPr>
        <w:t xml:space="preserve"> </w:t>
      </w:r>
      <w:r w:rsidR="00E62512">
        <w:t>Affiliate</w:t>
      </w:r>
      <w:r>
        <w:t>.</w:t>
      </w:r>
    </w:p>
    <w:p w14:paraId="0CCC241E" w14:textId="77777777" w:rsidR="00EB0624" w:rsidRDefault="009C00A6">
      <w:pPr>
        <w:pStyle w:val="ListParagraph"/>
        <w:numPr>
          <w:ilvl w:val="1"/>
          <w:numId w:val="5"/>
        </w:numPr>
        <w:tabs>
          <w:tab w:val="left" w:pos="667"/>
        </w:tabs>
        <w:ind w:right="448"/>
      </w:pPr>
      <w:bookmarkStart w:id="142" w:name="_bookmark82"/>
      <w:bookmarkEnd w:id="142"/>
      <w:r>
        <w:t xml:space="preserve">However, one of the persons who </w:t>
      </w:r>
      <w:proofErr w:type="gramStart"/>
      <w:r>
        <w:t>signs</w:t>
      </w:r>
      <w:proofErr w:type="gramEnd"/>
      <w:r>
        <w:t xml:space="preserve"> the cheque must be the president, the secretary or the treasurer.</w:t>
      </w:r>
    </w:p>
    <w:p w14:paraId="0E925417" w14:textId="77777777" w:rsidR="00EB0624" w:rsidRDefault="009C00A6">
      <w:pPr>
        <w:pStyle w:val="ListParagraph"/>
        <w:numPr>
          <w:ilvl w:val="1"/>
          <w:numId w:val="5"/>
        </w:numPr>
        <w:tabs>
          <w:tab w:val="left" w:pos="667"/>
        </w:tabs>
        <w:spacing w:before="160"/>
      </w:pPr>
      <w:r>
        <w:t>Cheques, other than cheques for wages, allowances or petty cash recoupment, must</w:t>
      </w:r>
      <w:r>
        <w:rPr>
          <w:spacing w:val="-11"/>
        </w:rPr>
        <w:t xml:space="preserve"> </w:t>
      </w:r>
      <w:r>
        <w:t>be</w:t>
      </w:r>
    </w:p>
    <w:p w14:paraId="1EB0AAE2" w14:textId="77777777" w:rsidR="00EB0624" w:rsidRDefault="009C00A6">
      <w:pPr>
        <w:pStyle w:val="BodyText"/>
        <w:spacing w:before="21"/>
        <w:ind w:left="666" w:firstLine="0"/>
      </w:pPr>
      <w:r>
        <w:t>crossed ‘not negotiable’.</w:t>
      </w:r>
    </w:p>
    <w:p w14:paraId="7A98603D" w14:textId="77777777" w:rsidR="00EB0624" w:rsidRDefault="009C00A6">
      <w:pPr>
        <w:pStyle w:val="ListParagraph"/>
        <w:numPr>
          <w:ilvl w:val="1"/>
          <w:numId w:val="5"/>
        </w:numPr>
        <w:tabs>
          <w:tab w:val="left" w:pos="667"/>
        </w:tabs>
        <w:spacing w:before="181"/>
      </w:pPr>
      <w:r>
        <w:t>The management committee</w:t>
      </w:r>
      <w:r>
        <w:rPr>
          <w:spacing w:val="-7"/>
        </w:rPr>
        <w:t xml:space="preserve"> </w:t>
      </w:r>
      <w:r>
        <w:t>must</w:t>
      </w:r>
    </w:p>
    <w:p w14:paraId="42B0F095" w14:textId="66294A7F" w:rsidR="00EB0624" w:rsidRDefault="009C00A6">
      <w:pPr>
        <w:pStyle w:val="ListParagraph"/>
        <w:numPr>
          <w:ilvl w:val="2"/>
          <w:numId w:val="5"/>
        </w:numPr>
        <w:tabs>
          <w:tab w:val="left" w:pos="1120"/>
          <w:tab w:val="left" w:pos="1121"/>
        </w:tabs>
        <w:spacing w:before="182"/>
        <w:ind w:hanging="455"/>
      </w:pPr>
      <w:r>
        <w:t xml:space="preserve">approve or ratify the </w:t>
      </w:r>
      <w:r w:rsidR="00E62512">
        <w:t>Affiliate</w:t>
      </w:r>
      <w:r>
        <w:t>’s expenditure;</w:t>
      </w:r>
      <w:r>
        <w:rPr>
          <w:spacing w:val="-9"/>
        </w:rPr>
        <w:t xml:space="preserve"> </w:t>
      </w:r>
      <w:r>
        <w:t>and</w:t>
      </w:r>
    </w:p>
    <w:p w14:paraId="190A57AD" w14:textId="77777777" w:rsidR="00EB0624" w:rsidRDefault="009C00A6">
      <w:pPr>
        <w:pStyle w:val="ListParagraph"/>
        <w:numPr>
          <w:ilvl w:val="2"/>
          <w:numId w:val="5"/>
        </w:numPr>
        <w:tabs>
          <w:tab w:val="left" w:pos="1120"/>
          <w:tab w:val="left" w:pos="1121"/>
        </w:tabs>
        <w:spacing w:before="181"/>
        <w:ind w:hanging="455"/>
      </w:pPr>
      <w:r>
        <w:t>ensure the approval or ratification is recorded in the management committee’s</w:t>
      </w:r>
      <w:r>
        <w:rPr>
          <w:spacing w:val="-19"/>
        </w:rPr>
        <w:t xml:space="preserve"> </w:t>
      </w:r>
      <w:r>
        <w:t>minutes.</w:t>
      </w:r>
    </w:p>
    <w:p w14:paraId="3CD24FA1" w14:textId="1B900498" w:rsidR="00EB0624" w:rsidRDefault="009C00A6">
      <w:pPr>
        <w:pStyle w:val="ListParagraph"/>
        <w:numPr>
          <w:ilvl w:val="1"/>
          <w:numId w:val="5"/>
        </w:numPr>
        <w:tabs>
          <w:tab w:val="left" w:pos="667"/>
        </w:tabs>
        <w:spacing w:before="182"/>
      </w:pPr>
      <w:r>
        <w:t xml:space="preserve">The </w:t>
      </w:r>
      <w:r w:rsidR="00E62512">
        <w:t>Affiliate</w:t>
      </w:r>
      <w:r>
        <w:t>’s expenditure must be supported by adequate documentation filed</w:t>
      </w:r>
      <w:r>
        <w:rPr>
          <w:spacing w:val="-28"/>
        </w:rPr>
        <w:t xml:space="preserve"> </w:t>
      </w:r>
      <w:r>
        <w:t>in</w:t>
      </w:r>
    </w:p>
    <w:p w14:paraId="6B45ADC6" w14:textId="1993D9B2" w:rsidR="00EB0624" w:rsidRDefault="009C00A6">
      <w:pPr>
        <w:pStyle w:val="BodyText"/>
        <w:spacing w:before="20"/>
        <w:ind w:left="666" w:firstLine="0"/>
      </w:pPr>
      <w:r>
        <w:t xml:space="preserve">chronological order and kept at a place decided by the </w:t>
      </w:r>
      <w:r w:rsidR="00E62512">
        <w:t>Affiliate</w:t>
      </w:r>
      <w:r>
        <w:t>’s management</w:t>
      </w:r>
      <w:r>
        <w:rPr>
          <w:spacing w:val="-20"/>
        </w:rPr>
        <w:t xml:space="preserve"> </w:t>
      </w:r>
      <w:r>
        <w:t>committee</w:t>
      </w:r>
      <w:r w:rsidR="00211259">
        <w:t>.</w:t>
      </w:r>
    </w:p>
    <w:p w14:paraId="6B288069" w14:textId="40FE57FD" w:rsidR="00EB0624" w:rsidRDefault="009C00A6">
      <w:pPr>
        <w:pStyle w:val="ListParagraph"/>
        <w:numPr>
          <w:ilvl w:val="1"/>
          <w:numId w:val="5"/>
        </w:numPr>
        <w:tabs>
          <w:tab w:val="left" w:pos="667"/>
        </w:tabs>
        <w:spacing w:before="182"/>
      </w:pPr>
      <w:r>
        <w:t xml:space="preserve">The </w:t>
      </w:r>
      <w:r w:rsidR="00E62512">
        <w:t>Affiliate</w:t>
      </w:r>
      <w:r>
        <w:t xml:space="preserve">’s treasurer, or other </w:t>
      </w:r>
      <w:proofErr w:type="spellStart"/>
      <w:r>
        <w:t>authorised</w:t>
      </w:r>
      <w:proofErr w:type="spellEnd"/>
      <w:r>
        <w:t xml:space="preserve"> officer, must</w:t>
      </w:r>
      <w:r>
        <w:rPr>
          <w:spacing w:val="-6"/>
        </w:rPr>
        <w:t xml:space="preserve"> </w:t>
      </w:r>
      <w:r>
        <w:t>regularly:</w:t>
      </w:r>
    </w:p>
    <w:p w14:paraId="0BD3232D" w14:textId="77777777" w:rsidR="00EB0624" w:rsidRDefault="009C00A6">
      <w:pPr>
        <w:pStyle w:val="ListParagraph"/>
        <w:numPr>
          <w:ilvl w:val="2"/>
          <w:numId w:val="5"/>
        </w:numPr>
        <w:tabs>
          <w:tab w:val="left" w:pos="1120"/>
          <w:tab w:val="left" w:pos="1121"/>
        </w:tabs>
        <w:spacing w:before="181"/>
        <w:ind w:hanging="455"/>
      </w:pPr>
      <w:r>
        <w:t>balance the cash book; and</w:t>
      </w:r>
    </w:p>
    <w:p w14:paraId="3DF91F88" w14:textId="581336F0" w:rsidR="00EB0624" w:rsidRDefault="009C00A6">
      <w:pPr>
        <w:pStyle w:val="ListParagraph"/>
        <w:numPr>
          <w:ilvl w:val="2"/>
          <w:numId w:val="5"/>
        </w:numPr>
        <w:tabs>
          <w:tab w:val="left" w:pos="1120"/>
          <w:tab w:val="left" w:pos="1121"/>
        </w:tabs>
        <w:spacing w:before="183"/>
        <w:ind w:hanging="455"/>
      </w:pPr>
      <w:r>
        <w:t xml:space="preserve">make a reconciliation between the cash book and the balance of the </w:t>
      </w:r>
      <w:r w:rsidR="00E62512">
        <w:t>Affiliate</w:t>
      </w:r>
      <w:r>
        <w:t>’s</w:t>
      </w:r>
      <w:r>
        <w:rPr>
          <w:spacing w:val="-15"/>
        </w:rPr>
        <w:t xml:space="preserve"> </w:t>
      </w:r>
      <w:r>
        <w:t>account</w:t>
      </w:r>
      <w:r w:rsidR="00211259">
        <w:t xml:space="preserve"> </w:t>
      </w:r>
    </w:p>
    <w:p w14:paraId="193B885D" w14:textId="77777777" w:rsidR="00EB0624" w:rsidRDefault="009C00A6">
      <w:pPr>
        <w:pStyle w:val="BodyText"/>
        <w:spacing w:before="19"/>
        <w:ind w:firstLine="0"/>
      </w:pPr>
      <w:r>
        <w:t>with a financial institution.</w:t>
      </w:r>
    </w:p>
    <w:p w14:paraId="1BEB171A" w14:textId="60DD98A1" w:rsidR="00EB0624" w:rsidRDefault="009C00A6">
      <w:pPr>
        <w:pStyle w:val="ListParagraph"/>
        <w:numPr>
          <w:ilvl w:val="1"/>
          <w:numId w:val="5"/>
        </w:numPr>
        <w:tabs>
          <w:tab w:val="left" w:pos="667"/>
        </w:tabs>
        <w:spacing w:before="183"/>
      </w:pPr>
      <w:r>
        <w:t xml:space="preserve">An </w:t>
      </w:r>
      <w:r w:rsidR="00E62512">
        <w:t>Affiliate</w:t>
      </w:r>
      <w:r>
        <w:t xml:space="preserve"> must keep its financial records in Queensland and for at least 7</w:t>
      </w:r>
      <w:r>
        <w:rPr>
          <w:spacing w:val="-15"/>
        </w:rPr>
        <w:t xml:space="preserve"> </w:t>
      </w:r>
      <w:r>
        <w:t>years.</w:t>
      </w:r>
    </w:p>
    <w:p w14:paraId="24E20695" w14:textId="77777777" w:rsidR="00EB0624" w:rsidRPr="00E257DA" w:rsidRDefault="009C00A6" w:rsidP="00FF35E2">
      <w:pPr>
        <w:pStyle w:val="Heading2"/>
        <w:ind w:left="709"/>
      </w:pPr>
      <w:bookmarkStart w:id="143" w:name="Financial_year"/>
      <w:bookmarkStart w:id="144" w:name="_Toc160688779"/>
      <w:bookmarkEnd w:id="143"/>
      <w:r w:rsidRPr="00E257DA">
        <w:lastRenderedPageBreak/>
        <w:t>Financial year</w:t>
      </w:r>
      <w:bookmarkEnd w:id="144"/>
    </w:p>
    <w:p w14:paraId="0E233635" w14:textId="77777777" w:rsidR="00EB0624" w:rsidRDefault="00EB0624">
      <w:pPr>
        <w:pStyle w:val="BodyText"/>
        <w:spacing w:before="5"/>
        <w:ind w:left="0" w:firstLine="0"/>
        <w:rPr>
          <w:rFonts w:ascii="Calibri Light"/>
          <w:sz w:val="10"/>
        </w:rPr>
      </w:pPr>
    </w:p>
    <w:p w14:paraId="77E34BF1" w14:textId="7ADD6E48" w:rsidR="00EB0624" w:rsidRDefault="009C00A6" w:rsidP="00E4555F">
      <w:pPr>
        <w:pStyle w:val="ListParagraph"/>
        <w:numPr>
          <w:ilvl w:val="1"/>
          <w:numId w:val="5"/>
        </w:numPr>
        <w:tabs>
          <w:tab w:val="left" w:pos="667"/>
        </w:tabs>
        <w:spacing w:before="57"/>
      </w:pPr>
      <w:r>
        <w:t xml:space="preserve">The end date of the </w:t>
      </w:r>
      <w:r w:rsidR="00E62512">
        <w:t>Affiliate</w:t>
      </w:r>
      <w:r>
        <w:t xml:space="preserve">’s </w:t>
      </w:r>
      <w:r w:rsidRPr="00441EB4">
        <w:t>financial year is</w:t>
      </w:r>
      <w:r w:rsidR="00E257DA" w:rsidRPr="00441EB4">
        <w:t xml:space="preserve"> the 30</w:t>
      </w:r>
      <w:r w:rsidR="00E257DA" w:rsidRPr="00441EB4">
        <w:rPr>
          <w:vertAlign w:val="superscript"/>
        </w:rPr>
        <w:t>th</w:t>
      </w:r>
      <w:r w:rsidR="00E257DA" w:rsidRPr="00441EB4">
        <w:t xml:space="preserve"> of August</w:t>
      </w:r>
      <w:r w:rsidRPr="00441EB4">
        <w:t xml:space="preserve"> of each</w:t>
      </w:r>
      <w:r>
        <w:rPr>
          <w:spacing w:val="-13"/>
        </w:rPr>
        <w:t xml:space="preserve"> </w:t>
      </w:r>
      <w:r>
        <w:t>year.</w:t>
      </w:r>
    </w:p>
    <w:p w14:paraId="2BE1E153" w14:textId="77777777" w:rsidR="00EB0624" w:rsidRPr="00E257DA" w:rsidRDefault="009C00A6" w:rsidP="00FF35E2">
      <w:pPr>
        <w:pStyle w:val="Heading2"/>
        <w:ind w:left="709"/>
      </w:pPr>
      <w:bookmarkStart w:id="145" w:name="Audit_report_or_verification_statement"/>
      <w:bookmarkStart w:id="146" w:name="_Toc160688780"/>
      <w:bookmarkEnd w:id="145"/>
      <w:r w:rsidRPr="00E257DA">
        <w:t>Audit report or verification statement</w:t>
      </w:r>
      <w:bookmarkEnd w:id="146"/>
    </w:p>
    <w:p w14:paraId="138E0A11" w14:textId="77777777" w:rsidR="00EB0624" w:rsidRDefault="009C00A6">
      <w:pPr>
        <w:pStyle w:val="ListParagraph"/>
        <w:numPr>
          <w:ilvl w:val="1"/>
          <w:numId w:val="5"/>
        </w:numPr>
        <w:tabs>
          <w:tab w:val="left" w:pos="667"/>
        </w:tabs>
        <w:spacing w:before="184"/>
      </w:pPr>
      <w:r>
        <w:t>An audit report or verification statement must be tabled at the annual general</w:t>
      </w:r>
      <w:r>
        <w:rPr>
          <w:spacing w:val="-12"/>
        </w:rPr>
        <w:t xml:space="preserve"> </w:t>
      </w:r>
      <w:r>
        <w:t>meeting.</w:t>
      </w:r>
    </w:p>
    <w:p w14:paraId="4B24EAA4" w14:textId="1C86BBC7" w:rsidR="00EB0624" w:rsidRDefault="009C00A6">
      <w:pPr>
        <w:pStyle w:val="ListParagraph"/>
        <w:numPr>
          <w:ilvl w:val="1"/>
          <w:numId w:val="5"/>
        </w:numPr>
        <w:tabs>
          <w:tab w:val="left" w:pos="667"/>
        </w:tabs>
        <w:spacing w:before="180"/>
        <w:ind w:right="649"/>
      </w:pPr>
      <w:bookmarkStart w:id="147" w:name="_bookmark85"/>
      <w:bookmarkEnd w:id="147"/>
      <w:r>
        <w:t xml:space="preserve">An audit report is to be completed by an auditor or accountant is required for large sized </w:t>
      </w:r>
      <w:r w:rsidR="00E62512">
        <w:t>Affiliate</w:t>
      </w:r>
      <w:r>
        <w:t>s.</w:t>
      </w:r>
    </w:p>
    <w:p w14:paraId="624A85D2" w14:textId="2FAD9326" w:rsidR="00EB0624" w:rsidRDefault="009C00A6">
      <w:pPr>
        <w:pStyle w:val="ListParagraph"/>
        <w:numPr>
          <w:ilvl w:val="1"/>
          <w:numId w:val="5"/>
        </w:numPr>
        <w:tabs>
          <w:tab w:val="left" w:pos="667"/>
        </w:tabs>
      </w:pPr>
      <w:r>
        <w:t>A verification statement is required for medium and small sized</w:t>
      </w:r>
      <w:r>
        <w:rPr>
          <w:spacing w:val="-19"/>
        </w:rPr>
        <w:t xml:space="preserve"> </w:t>
      </w:r>
      <w:r w:rsidR="00E62512">
        <w:t>Affiliate</w:t>
      </w:r>
      <w:r>
        <w:t>s:</w:t>
      </w:r>
    </w:p>
    <w:p w14:paraId="5FFCA6DF" w14:textId="42C9C075" w:rsidR="00EB0624" w:rsidRDefault="009C00A6">
      <w:pPr>
        <w:pStyle w:val="ListParagraph"/>
        <w:numPr>
          <w:ilvl w:val="2"/>
          <w:numId w:val="5"/>
        </w:numPr>
        <w:tabs>
          <w:tab w:val="left" w:pos="1120"/>
          <w:tab w:val="left" w:pos="1121"/>
        </w:tabs>
        <w:spacing w:before="180"/>
        <w:ind w:right="419"/>
      </w:pPr>
      <w:bookmarkStart w:id="148" w:name="_bookmark86"/>
      <w:bookmarkEnd w:id="148"/>
      <w:r>
        <w:t xml:space="preserve">For medium sized </w:t>
      </w:r>
      <w:r w:rsidR="00E62512">
        <w:t>Affiliate</w:t>
      </w:r>
      <w:r>
        <w:t xml:space="preserve"> a verification statement must be prepared and signed by an auditor, accountant or approved person who has examined the </w:t>
      </w:r>
      <w:r w:rsidR="00E62512">
        <w:t>Affiliate</w:t>
      </w:r>
      <w:r>
        <w:t>s financial records.</w:t>
      </w:r>
    </w:p>
    <w:p w14:paraId="7A9AB431" w14:textId="366013D1" w:rsidR="00EB0624" w:rsidRDefault="009C00A6">
      <w:pPr>
        <w:pStyle w:val="ListParagraph"/>
        <w:numPr>
          <w:ilvl w:val="3"/>
          <w:numId w:val="5"/>
        </w:numPr>
        <w:tabs>
          <w:tab w:val="left" w:pos="1573"/>
          <w:tab w:val="left" w:pos="1574"/>
        </w:tabs>
        <w:spacing w:before="160"/>
        <w:ind w:left="1573" w:right="562"/>
      </w:pPr>
      <w:r>
        <w:t xml:space="preserve">The statement affirms that the </w:t>
      </w:r>
      <w:r w:rsidR="00E62512">
        <w:t>Affiliate</w:t>
      </w:r>
      <w:r>
        <w:t xml:space="preserve">’s financial records show the </w:t>
      </w:r>
      <w:r w:rsidR="00E62512">
        <w:t>Affiliate</w:t>
      </w:r>
      <w:r>
        <w:t xml:space="preserve"> has adequate bookkeeping processes in place to correctly record and explain transactions to enable a true and fair financial statement to be</w:t>
      </w:r>
      <w:r>
        <w:rPr>
          <w:spacing w:val="-12"/>
        </w:rPr>
        <w:t xml:space="preserve"> </w:t>
      </w:r>
      <w:r>
        <w:t>prepared.</w:t>
      </w:r>
    </w:p>
    <w:p w14:paraId="1BFFAD52" w14:textId="54C2FE3D" w:rsidR="00EB0624" w:rsidRDefault="009C00A6">
      <w:pPr>
        <w:pStyle w:val="ListParagraph"/>
        <w:numPr>
          <w:ilvl w:val="2"/>
          <w:numId w:val="5"/>
        </w:numPr>
        <w:tabs>
          <w:tab w:val="left" w:pos="1120"/>
          <w:tab w:val="left" w:pos="1121"/>
        </w:tabs>
        <w:spacing w:before="160"/>
        <w:ind w:hanging="455"/>
      </w:pPr>
      <w:r>
        <w:t xml:space="preserve">For small sized </w:t>
      </w:r>
      <w:r w:rsidR="00E62512">
        <w:t>Affiliate</w:t>
      </w:r>
      <w:r>
        <w:t>s a verification statement must be prepared and signed by</w:t>
      </w:r>
      <w:r>
        <w:rPr>
          <w:spacing w:val="-21"/>
        </w:rPr>
        <w:t xml:space="preserve"> </w:t>
      </w:r>
      <w:r>
        <w:t>the</w:t>
      </w:r>
    </w:p>
    <w:p w14:paraId="3AA8DD75" w14:textId="391B9428" w:rsidR="00EB0624" w:rsidRDefault="00E62512">
      <w:pPr>
        <w:pStyle w:val="BodyText"/>
        <w:spacing w:before="22"/>
        <w:ind w:firstLine="0"/>
      </w:pPr>
      <w:r>
        <w:t>Affiliate’s treasurer and president.</w:t>
      </w:r>
    </w:p>
    <w:p w14:paraId="7B44B3F5" w14:textId="39EDA37C" w:rsidR="00EB0624" w:rsidRDefault="009C00A6">
      <w:pPr>
        <w:pStyle w:val="ListParagraph"/>
        <w:numPr>
          <w:ilvl w:val="3"/>
          <w:numId w:val="5"/>
        </w:numPr>
        <w:tabs>
          <w:tab w:val="left" w:pos="1574"/>
        </w:tabs>
        <w:spacing w:before="180"/>
        <w:ind w:left="1573" w:right="301"/>
        <w:jc w:val="both"/>
      </w:pPr>
      <w:r>
        <w:t xml:space="preserve">The statement affirms that the </w:t>
      </w:r>
      <w:r w:rsidR="00E62512">
        <w:t>Affiliate</w:t>
      </w:r>
      <w:r>
        <w:t xml:space="preserve">’s financial records show the </w:t>
      </w:r>
      <w:r w:rsidR="00E62512">
        <w:t>Affiliate</w:t>
      </w:r>
      <w:r>
        <w:t xml:space="preserve"> keeps adequate financial records to correctly record and explain transactions to enable a true and fair financial statement to be</w:t>
      </w:r>
      <w:r>
        <w:rPr>
          <w:spacing w:val="-6"/>
        </w:rPr>
        <w:t xml:space="preserve"> </w:t>
      </w:r>
      <w:r>
        <w:t>prepared.</w:t>
      </w:r>
    </w:p>
    <w:p w14:paraId="15B8B1C5" w14:textId="62EC6525" w:rsidR="00EB0624" w:rsidRDefault="009C00A6">
      <w:pPr>
        <w:pStyle w:val="ListParagraph"/>
        <w:numPr>
          <w:ilvl w:val="1"/>
          <w:numId w:val="5"/>
        </w:numPr>
        <w:tabs>
          <w:tab w:val="left" w:pos="667"/>
        </w:tabs>
        <w:ind w:right="181"/>
      </w:pPr>
      <w:r>
        <w:t xml:space="preserve">A person must not audit a financial statement of the </w:t>
      </w:r>
      <w:r w:rsidR="00E62512">
        <w:t>Affiliate</w:t>
      </w:r>
      <w:r>
        <w:t xml:space="preserve"> under rule </w:t>
      </w:r>
      <w:hyperlink w:anchor="_bookmark85" w:history="1">
        <w:r>
          <w:t xml:space="preserve">12.18 </w:t>
        </w:r>
      </w:hyperlink>
      <w:r>
        <w:t xml:space="preserve">or prepare a verification statement for an incorporated </w:t>
      </w:r>
      <w:r w:rsidR="00E62512">
        <w:t>Affiliate</w:t>
      </w:r>
      <w:r>
        <w:t xml:space="preserve"> under section rule </w:t>
      </w:r>
      <w:hyperlink w:anchor="_bookmark86" w:history="1">
        <w:r>
          <w:t xml:space="preserve">12.19 (a) </w:t>
        </w:r>
      </w:hyperlink>
      <w:r>
        <w:t>if the person is one of the</w:t>
      </w:r>
      <w:r>
        <w:rPr>
          <w:spacing w:val="-2"/>
        </w:rPr>
        <w:t xml:space="preserve"> </w:t>
      </w:r>
      <w:r>
        <w:t>following:</w:t>
      </w:r>
    </w:p>
    <w:p w14:paraId="69889E77" w14:textId="36701A72" w:rsidR="00EB0624" w:rsidRDefault="009C00A6">
      <w:pPr>
        <w:pStyle w:val="ListParagraph"/>
        <w:numPr>
          <w:ilvl w:val="2"/>
          <w:numId w:val="5"/>
        </w:numPr>
        <w:tabs>
          <w:tab w:val="left" w:pos="1120"/>
          <w:tab w:val="left" w:pos="1121"/>
        </w:tabs>
        <w:spacing w:before="160"/>
        <w:ind w:hanging="455"/>
      </w:pPr>
      <w:r>
        <w:t>the secretary, or a member of the management committee, of the</w:t>
      </w:r>
      <w:r>
        <w:rPr>
          <w:spacing w:val="-16"/>
        </w:rPr>
        <w:t xml:space="preserve"> </w:t>
      </w:r>
      <w:r w:rsidR="00E62512">
        <w:t>Affiliate</w:t>
      </w:r>
      <w:r w:rsidR="00E93439">
        <w:t>.</w:t>
      </w:r>
    </w:p>
    <w:p w14:paraId="39343B82" w14:textId="05B3600F" w:rsidR="00EB0624" w:rsidRDefault="009C00A6">
      <w:pPr>
        <w:pStyle w:val="ListParagraph"/>
        <w:numPr>
          <w:ilvl w:val="2"/>
          <w:numId w:val="5"/>
        </w:numPr>
        <w:tabs>
          <w:tab w:val="left" w:pos="1120"/>
          <w:tab w:val="left" w:pos="1121"/>
        </w:tabs>
        <w:spacing w:before="183"/>
        <w:ind w:hanging="455"/>
      </w:pPr>
      <w:r>
        <w:t>an employee of the</w:t>
      </w:r>
      <w:r>
        <w:rPr>
          <w:spacing w:val="-4"/>
        </w:rPr>
        <w:t xml:space="preserve"> </w:t>
      </w:r>
      <w:r w:rsidR="00E62512">
        <w:t>Affiliate</w:t>
      </w:r>
      <w:r w:rsidR="00E93439">
        <w:t>.</w:t>
      </w:r>
    </w:p>
    <w:p w14:paraId="23DBC2DE" w14:textId="4D78CE5B" w:rsidR="00EB0624" w:rsidRDefault="009C00A6">
      <w:pPr>
        <w:pStyle w:val="ListParagraph"/>
        <w:numPr>
          <w:ilvl w:val="2"/>
          <w:numId w:val="5"/>
        </w:numPr>
        <w:tabs>
          <w:tab w:val="left" w:pos="1120"/>
          <w:tab w:val="left" w:pos="1121"/>
        </w:tabs>
        <w:spacing w:before="180"/>
        <w:ind w:right="149"/>
      </w:pPr>
      <w:proofErr w:type="gramStart"/>
      <w:r>
        <w:t>a</w:t>
      </w:r>
      <w:proofErr w:type="gramEnd"/>
      <w:r>
        <w:t xml:space="preserve"> partner, employer or employee of the secretary, or a partner, employer or employee of a member of the management committee, of the</w:t>
      </w:r>
      <w:r>
        <w:rPr>
          <w:spacing w:val="-5"/>
        </w:rPr>
        <w:t xml:space="preserve"> </w:t>
      </w:r>
      <w:r w:rsidR="00E62512">
        <w:t>Affiliate</w:t>
      </w:r>
      <w:r w:rsidR="00E93439">
        <w:t>.</w:t>
      </w:r>
    </w:p>
    <w:p w14:paraId="40CF93EB" w14:textId="2E9147A9" w:rsidR="00EB0624" w:rsidRDefault="009C00A6">
      <w:pPr>
        <w:pStyle w:val="ListParagraph"/>
        <w:numPr>
          <w:ilvl w:val="2"/>
          <w:numId w:val="5"/>
        </w:numPr>
        <w:tabs>
          <w:tab w:val="left" w:pos="1120"/>
          <w:tab w:val="left" w:pos="1121"/>
        </w:tabs>
        <w:ind w:hanging="455"/>
      </w:pPr>
      <w:r>
        <w:t>a spouse of a person mentioned in paragraph (a), (b) or</w:t>
      </w:r>
      <w:r>
        <w:rPr>
          <w:spacing w:val="-17"/>
        </w:rPr>
        <w:t xml:space="preserve"> </w:t>
      </w:r>
      <w:r>
        <w:t>(c)</w:t>
      </w:r>
      <w:r w:rsidR="00E93439">
        <w:t>.</w:t>
      </w:r>
    </w:p>
    <w:p w14:paraId="766A6CF8" w14:textId="77777777" w:rsidR="00EB0624" w:rsidRDefault="009C00A6">
      <w:pPr>
        <w:pStyle w:val="ListParagraph"/>
        <w:numPr>
          <w:ilvl w:val="2"/>
          <w:numId w:val="5"/>
        </w:numPr>
        <w:tabs>
          <w:tab w:val="left" w:pos="1120"/>
          <w:tab w:val="left" w:pos="1121"/>
        </w:tabs>
        <w:spacing w:before="183"/>
        <w:ind w:hanging="455"/>
      </w:pPr>
      <w:r>
        <w:t>wholly or partly dependent on a person mentioned in paragraph (a), (b) or</w:t>
      </w:r>
      <w:r>
        <w:rPr>
          <w:spacing w:val="-23"/>
        </w:rPr>
        <w:t xml:space="preserve"> </w:t>
      </w:r>
      <w:r>
        <w:t>(c).</w:t>
      </w:r>
    </w:p>
    <w:p w14:paraId="0B34C1AD" w14:textId="77777777" w:rsidR="00EB0624" w:rsidRPr="00174C12" w:rsidRDefault="009C00A6" w:rsidP="00657ACA">
      <w:pPr>
        <w:pStyle w:val="Heading1"/>
        <w:numPr>
          <w:ilvl w:val="0"/>
          <w:numId w:val="7"/>
        </w:numPr>
        <w:tabs>
          <w:tab w:val="left" w:pos="667"/>
        </w:tabs>
        <w:rPr>
          <w:bCs/>
        </w:rPr>
      </w:pPr>
      <w:bookmarkStart w:id="149" w:name="13._By-laws,_policies_and_procedures"/>
      <w:bookmarkStart w:id="150" w:name="_Toc160688781"/>
      <w:bookmarkEnd w:id="149"/>
      <w:r w:rsidRPr="00174C12">
        <w:rPr>
          <w:bCs/>
        </w:rPr>
        <w:t>By-laws, policies and</w:t>
      </w:r>
      <w:r w:rsidRPr="00174C12">
        <w:rPr>
          <w:bCs/>
          <w:spacing w:val="-3"/>
        </w:rPr>
        <w:t xml:space="preserve"> </w:t>
      </w:r>
      <w:r w:rsidRPr="00174C12">
        <w:rPr>
          <w:bCs/>
        </w:rPr>
        <w:t>procedures</w:t>
      </w:r>
      <w:bookmarkEnd w:id="150"/>
    </w:p>
    <w:p w14:paraId="01F6C652" w14:textId="77D695D6" w:rsidR="00EB0624" w:rsidRDefault="009C00A6">
      <w:pPr>
        <w:pStyle w:val="ListParagraph"/>
        <w:numPr>
          <w:ilvl w:val="1"/>
          <w:numId w:val="4"/>
        </w:numPr>
        <w:tabs>
          <w:tab w:val="left" w:pos="667"/>
        </w:tabs>
        <w:spacing w:before="192"/>
        <w:ind w:right="149"/>
      </w:pPr>
      <w:r>
        <w:t>The management committee may make, amend or repeal by-laws, policies and procedures for the internal management of the</w:t>
      </w:r>
      <w:r>
        <w:rPr>
          <w:spacing w:val="-4"/>
        </w:rPr>
        <w:t xml:space="preserve"> </w:t>
      </w:r>
      <w:r w:rsidR="00E62512">
        <w:t>Affiliate</w:t>
      </w:r>
      <w:r>
        <w:t>.</w:t>
      </w:r>
    </w:p>
    <w:p w14:paraId="7322DB4D" w14:textId="77777777" w:rsidR="00EB0624" w:rsidRDefault="009C00A6" w:rsidP="007E7971">
      <w:pPr>
        <w:pStyle w:val="ListParagraph"/>
        <w:numPr>
          <w:ilvl w:val="1"/>
          <w:numId w:val="4"/>
        </w:numPr>
        <w:tabs>
          <w:tab w:val="left" w:pos="667"/>
        </w:tabs>
        <w:spacing w:before="192"/>
        <w:ind w:right="149"/>
      </w:pPr>
      <w:r>
        <w:t>By-laws, policies and procedures must be consistent with these rules and developed with the appropriate level of consultation with</w:t>
      </w:r>
      <w:r>
        <w:rPr>
          <w:spacing w:val="-7"/>
        </w:rPr>
        <w:t xml:space="preserve"> </w:t>
      </w:r>
      <w:r>
        <w:t>members.</w:t>
      </w:r>
    </w:p>
    <w:p w14:paraId="51CE8E30" w14:textId="77777777" w:rsidR="007E7971" w:rsidRPr="007E7971" w:rsidRDefault="009C00A6" w:rsidP="007E7971">
      <w:pPr>
        <w:pStyle w:val="ListParagraph"/>
        <w:numPr>
          <w:ilvl w:val="1"/>
          <w:numId w:val="4"/>
        </w:numPr>
        <w:tabs>
          <w:tab w:val="left" w:pos="667"/>
        </w:tabs>
        <w:spacing w:before="192"/>
        <w:ind w:right="149"/>
        <w:rPr>
          <w:bCs/>
        </w:rPr>
      </w:pPr>
      <w:r>
        <w:t>All members must be notified of and have access to all by-laws, policies and</w:t>
      </w:r>
      <w:r w:rsidRPr="007E7971">
        <w:rPr>
          <w:spacing w:val="-16"/>
        </w:rPr>
        <w:t xml:space="preserve"> </w:t>
      </w:r>
      <w:r>
        <w:t>procedures.</w:t>
      </w:r>
      <w:bookmarkStart w:id="151" w:name="_bookmark88"/>
      <w:bookmarkEnd w:id="151"/>
    </w:p>
    <w:p w14:paraId="1A1A3809" w14:textId="77777777" w:rsidR="007E7971" w:rsidRPr="007E7971" w:rsidRDefault="009C00A6" w:rsidP="007E7971">
      <w:pPr>
        <w:pStyle w:val="ListParagraph"/>
        <w:numPr>
          <w:ilvl w:val="1"/>
          <w:numId w:val="4"/>
        </w:numPr>
        <w:tabs>
          <w:tab w:val="left" w:pos="667"/>
        </w:tabs>
        <w:spacing w:before="192"/>
        <w:ind w:right="149"/>
        <w:rPr>
          <w:bCs/>
        </w:rPr>
      </w:pPr>
      <w:r>
        <w:t>A by-law, policy or procedure may be set aside by a vote of members by a special resolution carried at a general</w:t>
      </w:r>
      <w:r w:rsidRPr="007E7971">
        <w:rPr>
          <w:spacing w:val="-6"/>
        </w:rPr>
        <w:t xml:space="preserve"> </w:t>
      </w:r>
      <w:r>
        <w:t>meeting.</w:t>
      </w:r>
    </w:p>
    <w:p w14:paraId="1F16758F" w14:textId="23C6BBAA" w:rsidR="00EB0624" w:rsidRPr="007E7971" w:rsidRDefault="00E93439" w:rsidP="007E7971">
      <w:pPr>
        <w:pStyle w:val="ListParagraph"/>
        <w:numPr>
          <w:ilvl w:val="2"/>
          <w:numId w:val="4"/>
        </w:numPr>
        <w:tabs>
          <w:tab w:val="left" w:pos="667"/>
        </w:tabs>
        <w:spacing w:before="192"/>
        <w:ind w:right="149"/>
        <w:rPr>
          <w:bCs/>
        </w:rPr>
      </w:pPr>
      <w:r>
        <w:lastRenderedPageBreak/>
        <w:t>The special resolution must state on what grounds the by-law, policy or procedure is being set</w:t>
      </w:r>
      <w:r w:rsidRPr="007E7971">
        <w:rPr>
          <w:spacing w:val="-2"/>
        </w:rPr>
        <w:t xml:space="preserve"> </w:t>
      </w:r>
      <w:r>
        <w:t>aside.</w:t>
      </w:r>
      <w:bookmarkStart w:id="152" w:name="14._Alteration_of_the_rules"/>
      <w:bookmarkEnd w:id="152"/>
    </w:p>
    <w:p w14:paraId="08D2524B" w14:textId="2DC576FA" w:rsidR="00E93439" w:rsidRPr="00E93439" w:rsidRDefault="00E93439" w:rsidP="007E7971">
      <w:pPr>
        <w:pStyle w:val="Heading1"/>
        <w:numPr>
          <w:ilvl w:val="0"/>
          <w:numId w:val="3"/>
        </w:numPr>
        <w:rPr>
          <w:bCs/>
        </w:rPr>
      </w:pPr>
      <w:bookmarkStart w:id="153" w:name="_Toc160688782"/>
      <w:r>
        <w:t>Alteration of the rules</w:t>
      </w:r>
      <w:bookmarkEnd w:id="153"/>
    </w:p>
    <w:p w14:paraId="3E55A745" w14:textId="77777777" w:rsidR="00EB0624" w:rsidRDefault="009C00A6">
      <w:pPr>
        <w:pStyle w:val="ListParagraph"/>
        <w:numPr>
          <w:ilvl w:val="1"/>
          <w:numId w:val="3"/>
        </w:numPr>
        <w:tabs>
          <w:tab w:val="left" w:pos="667"/>
        </w:tabs>
        <w:spacing w:before="192" w:line="256" w:lineRule="auto"/>
        <w:ind w:right="602"/>
      </w:pPr>
      <w:bookmarkStart w:id="154" w:name="_bookmark90"/>
      <w:bookmarkEnd w:id="154"/>
      <w:r>
        <w:t>Subject to the Act, these rules of association may be amended, repealed or added to by a special resolution carried at a general</w:t>
      </w:r>
      <w:r>
        <w:rPr>
          <w:spacing w:val="-6"/>
        </w:rPr>
        <w:t xml:space="preserve"> </w:t>
      </w:r>
      <w:r>
        <w:t>meeting.</w:t>
      </w:r>
    </w:p>
    <w:p w14:paraId="76FED1B6" w14:textId="77777777" w:rsidR="00EB0624" w:rsidRDefault="009C00A6">
      <w:pPr>
        <w:pStyle w:val="ListParagraph"/>
        <w:numPr>
          <w:ilvl w:val="1"/>
          <w:numId w:val="3"/>
        </w:numPr>
        <w:tabs>
          <w:tab w:val="left" w:pos="667"/>
        </w:tabs>
        <w:spacing w:before="162"/>
        <w:ind w:right="657"/>
      </w:pPr>
      <w:r>
        <w:t>An amendment, repeal or addition is valid only if it is registered by the chief executive as defined in the</w:t>
      </w:r>
      <w:r>
        <w:rPr>
          <w:spacing w:val="-1"/>
        </w:rPr>
        <w:t xml:space="preserve"> </w:t>
      </w:r>
      <w:r>
        <w:t>Act.</w:t>
      </w:r>
    </w:p>
    <w:p w14:paraId="70F93D0C" w14:textId="77777777" w:rsidR="00EB0624" w:rsidRPr="00174C12" w:rsidRDefault="009C00A6" w:rsidP="00E93439">
      <w:pPr>
        <w:pStyle w:val="Heading1"/>
        <w:numPr>
          <w:ilvl w:val="0"/>
          <w:numId w:val="19"/>
        </w:numPr>
        <w:tabs>
          <w:tab w:val="left" w:pos="667"/>
        </w:tabs>
        <w:rPr>
          <w:bCs/>
        </w:rPr>
      </w:pPr>
      <w:bookmarkStart w:id="155" w:name="15._Documents"/>
      <w:bookmarkStart w:id="156" w:name="_Toc160688783"/>
      <w:bookmarkEnd w:id="155"/>
      <w:r w:rsidRPr="00174C12">
        <w:rPr>
          <w:bCs/>
        </w:rPr>
        <w:t>Documents</w:t>
      </w:r>
      <w:bookmarkEnd w:id="156"/>
    </w:p>
    <w:p w14:paraId="24A7EB4C" w14:textId="56FD1D68" w:rsidR="00EB0624" w:rsidRDefault="009C00A6" w:rsidP="00E93439">
      <w:pPr>
        <w:pStyle w:val="BodyText"/>
        <w:numPr>
          <w:ilvl w:val="1"/>
          <w:numId w:val="18"/>
        </w:numPr>
        <w:spacing w:before="192" w:line="256" w:lineRule="auto"/>
        <w:ind w:right="932"/>
      </w:pPr>
      <w:r>
        <w:t xml:space="preserve">The management committee must ensure the safe custody of financial records, documents, instruments of title and securities of the </w:t>
      </w:r>
      <w:r w:rsidR="00E62512">
        <w:t>Affiliate</w:t>
      </w:r>
      <w:r>
        <w:t>.</w:t>
      </w:r>
    </w:p>
    <w:p w14:paraId="20C6BFA9" w14:textId="77777777" w:rsidR="00EB0624" w:rsidRPr="00174C12" w:rsidRDefault="009C00A6" w:rsidP="00E93439">
      <w:pPr>
        <w:pStyle w:val="Heading1"/>
        <w:numPr>
          <w:ilvl w:val="0"/>
          <w:numId w:val="19"/>
        </w:numPr>
        <w:tabs>
          <w:tab w:val="left" w:pos="667"/>
        </w:tabs>
        <w:rPr>
          <w:bCs/>
        </w:rPr>
      </w:pPr>
      <w:bookmarkStart w:id="157" w:name="16._Contracts_and_execution_of_documents"/>
      <w:bookmarkStart w:id="158" w:name="_Toc160688784"/>
      <w:bookmarkEnd w:id="157"/>
      <w:r w:rsidRPr="00174C12">
        <w:rPr>
          <w:bCs/>
        </w:rPr>
        <w:t>Contracts and execution of</w:t>
      </w:r>
      <w:r w:rsidRPr="00174C12">
        <w:rPr>
          <w:bCs/>
          <w:spacing w:val="-2"/>
        </w:rPr>
        <w:t xml:space="preserve"> </w:t>
      </w:r>
      <w:r w:rsidRPr="00174C12">
        <w:rPr>
          <w:bCs/>
        </w:rPr>
        <w:t>documents</w:t>
      </w:r>
      <w:bookmarkEnd w:id="158"/>
    </w:p>
    <w:p w14:paraId="03B36F6B" w14:textId="7A658573" w:rsidR="00EB0624" w:rsidRDefault="009C00A6">
      <w:pPr>
        <w:pStyle w:val="ListParagraph"/>
        <w:numPr>
          <w:ilvl w:val="1"/>
          <w:numId w:val="2"/>
        </w:numPr>
        <w:tabs>
          <w:tab w:val="left" w:pos="667"/>
        </w:tabs>
        <w:spacing w:before="192"/>
      </w:pPr>
      <w:r>
        <w:t>The management committee may have a common seal for the</w:t>
      </w:r>
      <w:r>
        <w:rPr>
          <w:spacing w:val="-12"/>
        </w:rPr>
        <w:t xml:space="preserve"> </w:t>
      </w:r>
      <w:r w:rsidR="00E62512">
        <w:t>Affiliate</w:t>
      </w:r>
      <w:r>
        <w:t>.</w:t>
      </w:r>
    </w:p>
    <w:p w14:paraId="15C6181E" w14:textId="77777777" w:rsidR="00EB0624" w:rsidRDefault="009C00A6">
      <w:pPr>
        <w:pStyle w:val="ListParagraph"/>
        <w:numPr>
          <w:ilvl w:val="2"/>
          <w:numId w:val="2"/>
        </w:numPr>
        <w:tabs>
          <w:tab w:val="left" w:pos="1120"/>
          <w:tab w:val="left" w:pos="1121"/>
        </w:tabs>
        <w:spacing w:before="182" w:line="256" w:lineRule="auto"/>
        <w:ind w:right="852"/>
      </w:pPr>
      <w:r>
        <w:t>The common seal must be kept securely and used only under the authority of the management</w:t>
      </w:r>
      <w:r>
        <w:rPr>
          <w:spacing w:val="-3"/>
        </w:rPr>
        <w:t xml:space="preserve"> </w:t>
      </w:r>
      <w:r>
        <w:t>committee.</w:t>
      </w:r>
    </w:p>
    <w:p w14:paraId="6B97EBDF" w14:textId="37D0E236" w:rsidR="00EB0624" w:rsidRDefault="009C00A6">
      <w:pPr>
        <w:pStyle w:val="ListParagraph"/>
        <w:numPr>
          <w:ilvl w:val="2"/>
          <w:numId w:val="2"/>
        </w:numPr>
        <w:tabs>
          <w:tab w:val="left" w:pos="1120"/>
          <w:tab w:val="left" w:pos="1121"/>
        </w:tabs>
        <w:spacing w:before="165"/>
        <w:ind w:hanging="455"/>
      </w:pPr>
      <w:r>
        <w:t>The common seal must include the full registered name of the</w:t>
      </w:r>
      <w:r>
        <w:rPr>
          <w:spacing w:val="-8"/>
        </w:rPr>
        <w:t xml:space="preserve"> </w:t>
      </w:r>
      <w:r w:rsidR="00E62512">
        <w:t>Affiliate</w:t>
      </w:r>
      <w:r>
        <w:t>.</w:t>
      </w:r>
    </w:p>
    <w:p w14:paraId="3E40B3F6" w14:textId="77777777" w:rsidR="00EB0624" w:rsidRDefault="009C00A6">
      <w:pPr>
        <w:pStyle w:val="ListParagraph"/>
        <w:numPr>
          <w:ilvl w:val="1"/>
          <w:numId w:val="2"/>
        </w:numPr>
        <w:tabs>
          <w:tab w:val="left" w:pos="667"/>
        </w:tabs>
        <w:spacing w:before="180"/>
      </w:pPr>
      <w:r>
        <w:t>Each instrument, regardless of whether the seal is attached, must be signed by two</w:t>
      </w:r>
      <w:r>
        <w:rPr>
          <w:spacing w:val="-24"/>
        </w:rPr>
        <w:t xml:space="preserve"> </w:t>
      </w:r>
      <w:r>
        <w:t>persons:</w:t>
      </w:r>
    </w:p>
    <w:p w14:paraId="5344B836" w14:textId="77777777" w:rsidR="00EB0624" w:rsidRDefault="009C00A6">
      <w:pPr>
        <w:pStyle w:val="ListParagraph"/>
        <w:numPr>
          <w:ilvl w:val="2"/>
          <w:numId w:val="2"/>
        </w:numPr>
        <w:tabs>
          <w:tab w:val="left" w:pos="1120"/>
          <w:tab w:val="left" w:pos="1121"/>
        </w:tabs>
        <w:spacing w:before="183"/>
        <w:ind w:hanging="455"/>
      </w:pPr>
      <w:r>
        <w:t>one member of the management committee and the secretary,</w:t>
      </w:r>
      <w:r>
        <w:rPr>
          <w:spacing w:val="-14"/>
        </w:rPr>
        <w:t xml:space="preserve"> </w:t>
      </w:r>
      <w:r>
        <w:t>or</w:t>
      </w:r>
    </w:p>
    <w:p w14:paraId="0E5BD346" w14:textId="77777777" w:rsidR="00EB0624" w:rsidRDefault="009C00A6">
      <w:pPr>
        <w:pStyle w:val="ListParagraph"/>
        <w:numPr>
          <w:ilvl w:val="2"/>
          <w:numId w:val="2"/>
        </w:numPr>
        <w:tabs>
          <w:tab w:val="left" w:pos="1120"/>
          <w:tab w:val="left" w:pos="1121"/>
        </w:tabs>
        <w:spacing w:before="180"/>
        <w:ind w:hanging="455"/>
      </w:pPr>
      <w:r>
        <w:t>two members of the management</w:t>
      </w:r>
      <w:r>
        <w:rPr>
          <w:spacing w:val="-8"/>
        </w:rPr>
        <w:t xml:space="preserve"> </w:t>
      </w:r>
      <w:r>
        <w:t>committee.</w:t>
      </w:r>
    </w:p>
    <w:p w14:paraId="64F44A69" w14:textId="77777777" w:rsidR="00EB0624" w:rsidRPr="00174C12" w:rsidRDefault="009C00A6" w:rsidP="00E93439">
      <w:pPr>
        <w:pStyle w:val="Heading1"/>
        <w:numPr>
          <w:ilvl w:val="0"/>
          <w:numId w:val="19"/>
        </w:numPr>
        <w:tabs>
          <w:tab w:val="left" w:pos="667"/>
        </w:tabs>
        <w:rPr>
          <w:bCs/>
        </w:rPr>
      </w:pPr>
      <w:bookmarkStart w:id="159" w:name="17._Winding_up"/>
      <w:bookmarkStart w:id="160" w:name="_Toc160688785"/>
      <w:bookmarkEnd w:id="159"/>
      <w:r w:rsidRPr="00174C12">
        <w:rPr>
          <w:bCs/>
        </w:rPr>
        <w:t>Winding</w:t>
      </w:r>
      <w:r w:rsidRPr="00174C12">
        <w:rPr>
          <w:bCs/>
          <w:spacing w:val="-2"/>
        </w:rPr>
        <w:t xml:space="preserve"> </w:t>
      </w:r>
      <w:r w:rsidRPr="00174C12">
        <w:rPr>
          <w:bCs/>
        </w:rPr>
        <w:t>up</w:t>
      </w:r>
      <w:bookmarkEnd w:id="160"/>
    </w:p>
    <w:p w14:paraId="0AD79D74" w14:textId="53B39996" w:rsidR="00EB0624" w:rsidRDefault="009C00A6">
      <w:pPr>
        <w:pStyle w:val="ListParagraph"/>
        <w:numPr>
          <w:ilvl w:val="1"/>
          <w:numId w:val="1"/>
        </w:numPr>
        <w:tabs>
          <w:tab w:val="left" w:pos="667"/>
        </w:tabs>
        <w:spacing w:before="192"/>
        <w:ind w:right="306"/>
      </w:pPr>
      <w:r>
        <w:t xml:space="preserve">The </w:t>
      </w:r>
      <w:r w:rsidR="00E62512">
        <w:t>Affiliate</w:t>
      </w:r>
      <w:r>
        <w:t xml:space="preserve"> may be wound up voluntarily if the </w:t>
      </w:r>
      <w:proofErr w:type="gramStart"/>
      <w:r>
        <w:t xml:space="preserve">members of the </w:t>
      </w:r>
      <w:r w:rsidR="00E62512">
        <w:t>Affiliate</w:t>
      </w:r>
      <w:r>
        <w:t xml:space="preserve"> resolves</w:t>
      </w:r>
      <w:proofErr w:type="gramEnd"/>
      <w:r>
        <w:t xml:space="preserve"> to do so by special resolution at a general</w:t>
      </w:r>
      <w:r>
        <w:rPr>
          <w:spacing w:val="-6"/>
        </w:rPr>
        <w:t xml:space="preserve"> </w:t>
      </w:r>
      <w:r>
        <w:t>meeting.</w:t>
      </w:r>
    </w:p>
    <w:p w14:paraId="0CC00F8F" w14:textId="77777777" w:rsidR="00EB0624" w:rsidRDefault="009C00A6">
      <w:pPr>
        <w:pStyle w:val="ListParagraph"/>
        <w:numPr>
          <w:ilvl w:val="1"/>
          <w:numId w:val="1"/>
        </w:numPr>
        <w:tabs>
          <w:tab w:val="left" w:pos="667"/>
        </w:tabs>
        <w:ind w:right="533"/>
      </w:pPr>
      <w:r>
        <w:t>A copy of the special resolution must be lodged with the chief executive and the CCCQ Ltd within one month after the passing of the</w:t>
      </w:r>
      <w:r>
        <w:rPr>
          <w:spacing w:val="-12"/>
        </w:rPr>
        <w:t xml:space="preserve"> </w:t>
      </w:r>
      <w:r>
        <w:t>resolution.</w:t>
      </w:r>
    </w:p>
    <w:p w14:paraId="3F219F11" w14:textId="2B8D5CFE" w:rsidR="00EB0624" w:rsidRDefault="009C00A6">
      <w:pPr>
        <w:pStyle w:val="ListParagraph"/>
        <w:numPr>
          <w:ilvl w:val="1"/>
          <w:numId w:val="1"/>
        </w:numPr>
        <w:tabs>
          <w:tab w:val="left" w:pos="667"/>
        </w:tabs>
      </w:pPr>
      <w:r>
        <w:t xml:space="preserve">Should the </w:t>
      </w:r>
      <w:r w:rsidR="00E62512">
        <w:t>Affiliate</w:t>
      </w:r>
      <w:r>
        <w:t xml:space="preserve"> have surplus assets at the time of winding</w:t>
      </w:r>
      <w:r>
        <w:rPr>
          <w:spacing w:val="-12"/>
        </w:rPr>
        <w:t xml:space="preserve"> </w:t>
      </w:r>
      <w:r>
        <w:t>up:</w:t>
      </w:r>
    </w:p>
    <w:p w14:paraId="07E018E9" w14:textId="3D3B5375" w:rsidR="00EB0624" w:rsidRDefault="009C00A6">
      <w:pPr>
        <w:pStyle w:val="ListParagraph"/>
        <w:numPr>
          <w:ilvl w:val="2"/>
          <w:numId w:val="1"/>
        </w:numPr>
        <w:tabs>
          <w:tab w:val="left" w:pos="1120"/>
          <w:tab w:val="left" w:pos="1121"/>
        </w:tabs>
        <w:spacing w:before="183"/>
        <w:ind w:hanging="455"/>
      </w:pPr>
      <w:r>
        <w:t>The surplus assets must not be distributed among the members of the</w:t>
      </w:r>
      <w:r>
        <w:rPr>
          <w:spacing w:val="-12"/>
        </w:rPr>
        <w:t xml:space="preserve"> </w:t>
      </w:r>
      <w:r w:rsidR="00E62512">
        <w:t>Affiliate</w:t>
      </w:r>
      <w:r>
        <w:t>.</w:t>
      </w:r>
    </w:p>
    <w:p w14:paraId="3B284BEE" w14:textId="46765087" w:rsidR="00EB0624" w:rsidRDefault="009C00A6">
      <w:pPr>
        <w:pStyle w:val="ListParagraph"/>
        <w:numPr>
          <w:ilvl w:val="2"/>
          <w:numId w:val="1"/>
        </w:numPr>
        <w:tabs>
          <w:tab w:val="left" w:pos="1120"/>
          <w:tab w:val="left" w:pos="1121"/>
        </w:tabs>
        <w:spacing w:before="180"/>
        <w:ind w:right="365"/>
      </w:pPr>
      <w:r>
        <w:t xml:space="preserve">The members will decide by special resolution to redistribute surplus assets to another </w:t>
      </w:r>
      <w:r w:rsidR="00E62512">
        <w:t>Affiliate</w:t>
      </w:r>
      <w:r>
        <w:t xml:space="preserve"> or</w:t>
      </w:r>
      <w:r>
        <w:rPr>
          <w:spacing w:val="-2"/>
        </w:rPr>
        <w:t xml:space="preserve"> </w:t>
      </w:r>
      <w:r>
        <w:t>entity:</w:t>
      </w:r>
    </w:p>
    <w:p w14:paraId="13F5C686" w14:textId="38EF3CFE" w:rsidR="00EB0624" w:rsidRDefault="009C00A6">
      <w:pPr>
        <w:pStyle w:val="ListParagraph"/>
        <w:numPr>
          <w:ilvl w:val="3"/>
          <w:numId w:val="1"/>
        </w:numPr>
        <w:tabs>
          <w:tab w:val="left" w:pos="1573"/>
          <w:tab w:val="left" w:pos="1574"/>
        </w:tabs>
        <w:spacing w:before="160"/>
      </w:pPr>
      <w:r>
        <w:t xml:space="preserve">having objects similar to the </w:t>
      </w:r>
      <w:r w:rsidR="00E62512">
        <w:t>Affiliate</w:t>
      </w:r>
      <w:r>
        <w:t>’s objects;</w:t>
      </w:r>
      <w:r>
        <w:rPr>
          <w:spacing w:val="-5"/>
        </w:rPr>
        <w:t xml:space="preserve"> </w:t>
      </w:r>
      <w:r>
        <w:t>and</w:t>
      </w:r>
    </w:p>
    <w:p w14:paraId="56CDCD15" w14:textId="77777777" w:rsidR="00EB0624" w:rsidRDefault="009C00A6">
      <w:pPr>
        <w:pStyle w:val="ListParagraph"/>
        <w:numPr>
          <w:ilvl w:val="3"/>
          <w:numId w:val="1"/>
        </w:numPr>
        <w:tabs>
          <w:tab w:val="left" w:pos="1573"/>
          <w:tab w:val="left" w:pos="1574"/>
        </w:tabs>
        <w:spacing w:before="182"/>
        <w:ind w:left="1573" w:right="376"/>
      </w:pPr>
      <w:r>
        <w:t>the rules of which prohibit the distribution of the entity’s income and assets to its members.</w:t>
      </w:r>
    </w:p>
    <w:sectPr w:rsidR="00EB0624" w:rsidSect="007315F3">
      <w:pgSz w:w="11910" w:h="16840"/>
      <w:pgMar w:top="1440" w:right="1021" w:bottom="1134" w:left="1021" w:header="0" w:footer="118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AAFB09" w14:textId="77777777" w:rsidR="00297B13" w:rsidRDefault="00297B13">
      <w:pPr>
        <w:spacing w:before="0" w:line="240" w:lineRule="auto"/>
      </w:pPr>
      <w:r>
        <w:separator/>
      </w:r>
    </w:p>
  </w:endnote>
  <w:endnote w:type="continuationSeparator" w:id="0">
    <w:p w14:paraId="43937247" w14:textId="77777777" w:rsidR="00297B13" w:rsidRDefault="00297B1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venir Lt BT">
    <w:altName w:val="Georgia"/>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302F6C" w14:textId="78BBC15B" w:rsidR="00833970" w:rsidRDefault="00833970">
    <w:pPr>
      <w:pStyle w:val="BodyText"/>
      <w:spacing w:before="0" w:line="14" w:lineRule="auto"/>
      <w:ind w:left="0" w:firstLine="0"/>
      <w:rPr>
        <w:sz w:val="20"/>
      </w:rPr>
    </w:pPr>
    <w:r>
      <w:rPr>
        <w:noProof/>
        <w:lang w:val="en-AU" w:eastAsia="en-AU"/>
      </w:rPr>
      <mc:AlternateContent>
        <mc:Choice Requires="wps">
          <w:drawing>
            <wp:anchor distT="0" distB="0" distL="114300" distR="114300" simplePos="0" relativeHeight="487033344" behindDoc="1" locked="0" layoutInCell="1" allowOverlap="1" wp14:anchorId="33E3223B" wp14:editId="50D5FE5C">
              <wp:simplePos x="0" y="0"/>
              <wp:positionH relativeFrom="margin">
                <wp:align>center</wp:align>
              </wp:positionH>
              <wp:positionV relativeFrom="page">
                <wp:posOffset>10172700</wp:posOffset>
              </wp:positionV>
              <wp:extent cx="1162050" cy="1905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18DD6" w14:textId="0BAA152E" w:rsidR="00833970" w:rsidRDefault="00833970" w:rsidP="00052568">
                          <w:pPr>
                            <w:pStyle w:val="BodyText"/>
                            <w:spacing w:before="0" w:line="245" w:lineRule="exact"/>
                            <w:ind w:left="20" w:firstLine="0"/>
                            <w:jc w:val="center"/>
                          </w:pPr>
                          <w:r>
                            <w:t xml:space="preserve">Page </w:t>
                          </w:r>
                          <w:r>
                            <w:fldChar w:fldCharType="begin"/>
                          </w:r>
                          <w:r>
                            <w:instrText xml:space="preserve"> PAGE </w:instrText>
                          </w:r>
                          <w:r>
                            <w:fldChar w:fldCharType="separate"/>
                          </w:r>
                          <w:r w:rsidR="00386EC4">
                            <w:rPr>
                              <w:noProof/>
                            </w:rPr>
                            <w:t>2</w:t>
                          </w:r>
                          <w:r>
                            <w:fldChar w:fldCharType="end"/>
                          </w:r>
                          <w:r>
                            <w:t xml:space="preserve"> of 28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801pt;width:91.5pt;height:15pt;z-index:-1628313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" filled="f" stroked="f">
              <v:textbox inset="0,0,0,0">
                <w:txbxContent>
                  <w:p w14:paraId="4C918DD6" w14:textId="0BAA152E" w:rsidR="00833970" w:rsidRDefault="00833970" w:rsidP="00052568">
                    <w:pPr>
                      <w:pStyle w:val="BodyText"/>
                      <w:spacing w:before="0" w:line="245" w:lineRule="exact"/>
                      <w:ind w:left="20" w:firstLine="0"/>
                      <w:jc w:val="center"/>
                    </w:pPr>
                    <w:r>
                      <w:t xml:space="preserve">Page </w:t>
                    </w:r>
                    <w:r>
                      <w:fldChar w:fldCharType="begin"/>
                    </w:r>
                    <w:r>
                      <w:instrText xml:space="preserve"> PAGE </w:instrText>
                    </w:r>
                    <w:r>
                      <w:fldChar w:fldCharType="separate"/>
                    </w:r>
                    <w:r w:rsidR="00386EC4">
                      <w:rPr>
                        <w:noProof/>
                      </w:rPr>
                      <w:t>2</w:t>
                    </w:r>
                    <w:r>
                      <w:fldChar w:fldCharType="end"/>
                    </w:r>
                    <w:r>
                      <w:t xml:space="preserve"> of 28</w:t>
                    </w:r>
                  </w:p>
                </w:txbxContent>
              </v:textbox>
              <w10:wrap anchorx="margin" anchory="page"/>
            </v:shape>
          </w:pict>
        </mc:Fallback>
      </mc:AlternateContent>
    </w:r>
    <w:r>
      <w:rPr>
        <w:noProof/>
        <w:lang w:val="en-AU" w:eastAsia="en-AU"/>
      </w:rPr>
      <mc:AlternateContent>
        <mc:Choice Requires="wps">
          <w:drawing>
            <wp:anchor distT="0" distB="0" distL="114300" distR="114300" simplePos="0" relativeHeight="487036416" behindDoc="0" locked="0" layoutInCell="1" allowOverlap="1" wp14:anchorId="2C81D4C2" wp14:editId="6816BAA8">
              <wp:simplePos x="0" y="0"/>
              <wp:positionH relativeFrom="margin">
                <wp:align>left</wp:align>
              </wp:positionH>
              <wp:positionV relativeFrom="page">
                <wp:posOffset>9932670</wp:posOffset>
              </wp:positionV>
              <wp:extent cx="5924550" cy="1905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90500"/>
                      </a:xfrm>
                      <a:prstGeom prst="rect">
                        <a:avLst/>
                      </a:prstGeom>
                      <a:noFill/>
                      <a:ln>
                        <a:noFill/>
                      </a:ln>
                    </wps:spPr>
                    <wps:txbx>
                      <w:txbxContent>
                        <w:p w14:paraId="15768DE1" w14:textId="2E37D4DC" w:rsidR="00833970" w:rsidRPr="00736671" w:rsidRDefault="00833970" w:rsidP="00052568">
                          <w:pPr>
                            <w:pStyle w:val="BodyText"/>
                            <w:spacing w:before="0" w:line="245" w:lineRule="exact"/>
                            <w:ind w:left="20" w:firstLine="0"/>
                            <w:jc w:val="center"/>
                            <w:rPr>
                              <w:color w:val="000000" w:themeColor="text1"/>
                            </w:rPr>
                          </w:pPr>
                          <w:r w:rsidRPr="009A2111">
                            <w:rPr>
                              <w:color w:val="000000" w:themeColor="text1"/>
                            </w:rPr>
                            <w:t xml:space="preserve">Metropolitan Dog Obedience Club Incorporated – Rules of Association </w:t>
                          </w:r>
                          <w:r>
                            <w:rPr>
                              <w:color w:val="000000" w:themeColor="text1"/>
                            </w:rPr>
                            <w:t>–</w:t>
                          </w:r>
                          <w:r w:rsidRPr="009A2111">
                            <w:rPr>
                              <w:color w:val="000000" w:themeColor="text1"/>
                            </w:rPr>
                            <w:t xml:space="preserve"> </w:t>
                          </w:r>
                          <w:proofErr w:type="spellStart"/>
                          <w:r w:rsidRPr="009A2111">
                            <w:rPr>
                              <w:color w:val="000000" w:themeColor="text1"/>
                            </w:rPr>
                            <w:t>V</w:t>
                          </w:r>
                          <w:r>
                            <w:rPr>
                              <w:color w:val="000000" w:themeColor="text1"/>
                            </w:rPr>
                            <w:t>er</w:t>
                          </w:r>
                          <w:proofErr w:type="spellEnd"/>
                          <w:r>
                            <w:rPr>
                              <w:color w:val="000000" w:themeColor="text1"/>
                            </w:rPr>
                            <w:t xml:space="preserve"> 0</w:t>
                          </w:r>
                          <w:r w:rsidR="00386EC4">
                            <w:rPr>
                              <w:color w:val="000000" w:themeColor="text1"/>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0;margin-top:782.1pt;width:466.5pt;height:15pt;z-index:48703641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" filled="f" stroked="f">
              <v:textbox inset="0,0,0,0">
                <w:txbxContent>
                  <w:p w14:paraId="15768DE1" w14:textId="2E37D4DC" w:rsidR="00833970" w:rsidRPr="00736671" w:rsidRDefault="00833970" w:rsidP="00052568">
                    <w:pPr>
                      <w:pStyle w:val="BodyText"/>
                      <w:spacing w:before="0" w:line="245" w:lineRule="exact"/>
                      <w:ind w:left="20" w:firstLine="0"/>
                      <w:jc w:val="center"/>
                      <w:rPr>
                        <w:color w:val="000000" w:themeColor="text1"/>
                      </w:rPr>
                    </w:pPr>
                    <w:r w:rsidRPr="009A2111">
                      <w:rPr>
                        <w:color w:val="000000" w:themeColor="text1"/>
                      </w:rPr>
                      <w:t xml:space="preserve">Metropolitan Dog Obedience Club Incorporated – Rules of Association </w:t>
                    </w:r>
                    <w:r>
                      <w:rPr>
                        <w:color w:val="000000" w:themeColor="text1"/>
                      </w:rPr>
                      <w:t>–</w:t>
                    </w:r>
                    <w:r w:rsidRPr="009A2111">
                      <w:rPr>
                        <w:color w:val="000000" w:themeColor="text1"/>
                      </w:rPr>
                      <w:t xml:space="preserve"> </w:t>
                    </w:r>
                    <w:proofErr w:type="spellStart"/>
                    <w:r w:rsidRPr="009A2111">
                      <w:rPr>
                        <w:color w:val="000000" w:themeColor="text1"/>
                      </w:rPr>
                      <w:t>V</w:t>
                    </w:r>
                    <w:r>
                      <w:rPr>
                        <w:color w:val="000000" w:themeColor="text1"/>
                      </w:rPr>
                      <w:t>er</w:t>
                    </w:r>
                    <w:proofErr w:type="spellEnd"/>
                    <w:r>
                      <w:rPr>
                        <w:color w:val="000000" w:themeColor="text1"/>
                      </w:rPr>
                      <w:t xml:space="preserve"> 0</w:t>
                    </w:r>
                    <w:r w:rsidR="00386EC4">
                      <w:rPr>
                        <w:color w:val="000000" w:themeColor="text1"/>
                      </w:rPr>
                      <w:t>.1</w:t>
                    </w:r>
                  </w:p>
                </w:txbxContent>
              </v:textbox>
              <w10:wrap anchorx="margin"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13E0DA" w14:textId="19460C5F" w:rsidR="00833970" w:rsidRPr="0010434F" w:rsidRDefault="00833970" w:rsidP="0010434F">
    <w:pPr>
      <w:jc w:val="center"/>
    </w:pPr>
    <w:r w:rsidRPr="0010434F">
      <w:rPr>
        <w:noProof/>
        <w:lang w:val="en-AU" w:eastAsia="en-AU"/>
      </w:rPr>
      <mc:AlternateContent>
        <mc:Choice Requires="wps">
          <w:drawing>
            <wp:anchor distT="0" distB="0" distL="114300" distR="114300" simplePos="0" relativeHeight="487034368" behindDoc="0" locked="0" layoutInCell="1" allowOverlap="1" wp14:anchorId="6FBE79A0" wp14:editId="1FCDAE19">
              <wp:simplePos x="0" y="0"/>
              <wp:positionH relativeFrom="margin">
                <wp:posOffset>647065</wp:posOffset>
              </wp:positionH>
              <wp:positionV relativeFrom="margin">
                <wp:posOffset>7094855</wp:posOffset>
              </wp:positionV>
              <wp:extent cx="5029200" cy="1905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90500"/>
                      </a:xfrm>
                      <a:prstGeom prst="rect">
                        <a:avLst/>
                      </a:prstGeom>
                      <a:noFill/>
                      <a:ln>
                        <a:noFill/>
                      </a:ln>
                    </wps:spPr>
                    <wps:txbx>
                      <w:txbxContent>
                        <w:p w14:paraId="33F08A9A" w14:textId="70D31DB0" w:rsidR="00833970" w:rsidRPr="0010434F" w:rsidRDefault="00833970" w:rsidP="0010434F">
                          <w:pPr>
                            <w:spacing w:before="0" w:line="240" w:lineRule="auto"/>
                          </w:pPr>
                          <w:r w:rsidRPr="0010434F">
                            <w:t xml:space="preserve">Metropolitan Dog Obedience Club Incorporated – Rules of Association – </w:t>
                          </w:r>
                          <w:proofErr w:type="spellStart"/>
                          <w:r>
                            <w:t>Ver</w:t>
                          </w:r>
                          <w:proofErr w:type="spellEnd"/>
                          <w:r w:rsidR="00386EC4">
                            <w:t xml:space="preserve"> 0.1</w:t>
                          </w:r>
                          <w:r>
                            <w:t xml:space="preserve"> </w:t>
                          </w:r>
                          <w:r w:rsidR="00386EC4">
                            <w:t>00.1</w:t>
                          </w:r>
                          <w:r>
                            <w:t>0</w:t>
                          </w:r>
                          <w:r w:rsidR="00386EC4">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50.95pt;margin-top:558.65pt;width:396pt;height:15pt;z-index:4870343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" filled="f" stroked="f">
              <v:textbox inset="0,0,0,0">
                <w:txbxContent>
                  <w:p w14:paraId="33F08A9A" w14:textId="70D31DB0" w:rsidR="00833970" w:rsidRPr="0010434F" w:rsidRDefault="00833970" w:rsidP="0010434F">
                    <w:pPr>
                      <w:spacing w:before="0" w:line="240" w:lineRule="auto"/>
                    </w:pPr>
                    <w:r w:rsidRPr="0010434F">
                      <w:t xml:space="preserve">Metropolitan Dog Obedience Club Incorporated – Rules of Association – </w:t>
                    </w:r>
                    <w:proofErr w:type="spellStart"/>
                    <w:r>
                      <w:t>Ver</w:t>
                    </w:r>
                    <w:proofErr w:type="spellEnd"/>
                    <w:r w:rsidR="00386EC4">
                      <w:t xml:space="preserve"> 0.1</w:t>
                    </w:r>
                    <w:r>
                      <w:t xml:space="preserve"> </w:t>
                    </w:r>
                    <w:r w:rsidR="00386EC4">
                      <w:t>00.1</w:t>
                    </w:r>
                    <w:r>
                      <w:t>0</w:t>
                    </w:r>
                    <w:r w:rsidR="00386EC4">
                      <w:t>.1</w:t>
                    </w:r>
                  </w:p>
                </w:txbxContent>
              </v:textbox>
              <w10:wrap anchorx="margin" anchory="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036CA6" w14:textId="77777777" w:rsidR="00297B13" w:rsidRDefault="00297B13">
      <w:pPr>
        <w:spacing w:before="0" w:line="240" w:lineRule="auto"/>
      </w:pPr>
      <w:r>
        <w:separator/>
      </w:r>
    </w:p>
  </w:footnote>
  <w:footnote w:type="continuationSeparator" w:id="0">
    <w:p w14:paraId="0E83A789" w14:textId="77777777" w:rsidR="00297B13" w:rsidRDefault="00297B13">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966760" w14:textId="41AE621A" w:rsidR="00833970" w:rsidRPr="004B1460" w:rsidRDefault="00833970" w:rsidP="004B1460">
    <w:pPr>
      <w:pStyle w:val="Heading1"/>
      <w:spacing w:before="480"/>
      <w:ind w:left="0" w:firstLine="0"/>
      <w:jc w:val="center"/>
      <w:rPr>
        <w:sz w:val="36"/>
        <w:szCs w:val="36"/>
      </w:rPr>
    </w:pPr>
    <w:r w:rsidRPr="004B1460">
      <w:rPr>
        <w:rFonts w:ascii="Souvenir Lt BT" w:hAnsi="Souvenir Lt BT"/>
        <w:sz w:val="36"/>
        <w:szCs w:val="36"/>
      </w:rPr>
      <w:t>METROPOLITAN DOG OBEDIENCE CLUB INC</w:t>
    </w:r>
  </w:p>
  <w:p w14:paraId="197547E8" w14:textId="7A0DE088" w:rsidR="00833970" w:rsidRPr="00101977" w:rsidRDefault="00833970" w:rsidP="00101977">
    <w:pPr>
      <w:pStyle w:val="Title"/>
      <w:spacing w:before="60" w:after="120" w:line="645" w:lineRule="exact"/>
      <w:ind w:left="102" w:right="0"/>
      <w:jc w:val="center"/>
      <w:rPr>
        <w:sz w:val="34"/>
        <w:szCs w:val="34"/>
      </w:rPr>
    </w:pPr>
    <w:r w:rsidRPr="00101977">
      <w:rPr>
        <w:rFonts w:ascii="Souvenir Lt BT" w:hAnsi="Souvenir Lt BT"/>
        <w:b/>
        <w:bCs/>
        <w:spacing w:val="-9"/>
        <w:sz w:val="34"/>
        <w:szCs w:val="34"/>
      </w:rPr>
      <w:t xml:space="preserve">Rules </w:t>
    </w:r>
    <w:r w:rsidRPr="00101977">
      <w:rPr>
        <w:rFonts w:ascii="Souvenir Lt BT" w:hAnsi="Souvenir Lt BT"/>
        <w:b/>
        <w:bCs/>
        <w:spacing w:val="-5"/>
        <w:sz w:val="34"/>
        <w:szCs w:val="34"/>
      </w:rPr>
      <w:t xml:space="preserve">of </w:t>
    </w:r>
    <w:r w:rsidRPr="00101977">
      <w:rPr>
        <w:rFonts w:ascii="Souvenir Lt BT" w:hAnsi="Souvenir Lt BT"/>
        <w:b/>
        <w:bCs/>
        <w:spacing w:val="-10"/>
        <w:sz w:val="34"/>
        <w:szCs w:val="34"/>
      </w:rPr>
      <w:t>Association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F40C6F" w14:textId="6BFEAE87" w:rsidR="00833970" w:rsidRDefault="00833970" w:rsidP="00354774">
    <w:r>
      <w:rPr>
        <w:b/>
        <w:bCs/>
        <w:noProof/>
        <w:sz w:val="36"/>
        <w:lang w:val="en-AU" w:eastAsia="en-AU"/>
      </w:rPr>
      <w:drawing>
        <wp:anchor distT="0" distB="0" distL="114300" distR="114300" simplePos="0" relativeHeight="487038464" behindDoc="0" locked="0" layoutInCell="1" allowOverlap="1" wp14:anchorId="609D5A61" wp14:editId="4EE3108B">
          <wp:simplePos x="0" y="0"/>
          <wp:positionH relativeFrom="margin">
            <wp:posOffset>-387350</wp:posOffset>
          </wp:positionH>
          <wp:positionV relativeFrom="paragraph">
            <wp:posOffset>82550</wp:posOffset>
          </wp:positionV>
          <wp:extent cx="970280" cy="1143000"/>
          <wp:effectExtent l="0" t="0" r="1270" b="0"/>
          <wp:wrapTight wrapText="bothSides">
            <wp:wrapPolygon edited="0">
              <wp:start x="0" y="0"/>
              <wp:lineTo x="0" y="21240"/>
              <wp:lineTo x="21204" y="21240"/>
              <wp:lineTo x="2120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028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8DD1DF" w14:textId="0735CD54" w:rsidR="00833970" w:rsidRPr="00354774" w:rsidRDefault="00833970" w:rsidP="00354774">
    <w:pPr>
      <w:pStyle w:val="Heading1"/>
      <w:ind w:left="1701" w:firstLine="0"/>
      <w:rPr>
        <w:rFonts w:ascii="Souvenir Lt BT" w:hAnsi="Souvenir Lt BT"/>
        <w:sz w:val="40"/>
        <w:szCs w:val="40"/>
      </w:rPr>
    </w:pPr>
    <w:r>
      <w:rPr>
        <w:rFonts w:ascii="Souvenir Lt BT" w:hAnsi="Souvenir Lt BT"/>
      </w:rPr>
      <w:tab/>
    </w:r>
    <w:r>
      <w:rPr>
        <w:rFonts w:ascii="Souvenir Lt BT" w:hAnsi="Souvenir Lt BT"/>
      </w:rPr>
      <w:tab/>
      <w:t xml:space="preserve"> </w:t>
    </w:r>
    <w:r w:rsidRPr="00354774">
      <w:rPr>
        <w:rFonts w:ascii="Souvenir Lt BT" w:hAnsi="Souvenir Lt BT"/>
        <w:sz w:val="40"/>
        <w:szCs w:val="40"/>
      </w:rPr>
      <w:t>METROPOLITAN</w:t>
    </w:r>
  </w:p>
  <w:p w14:paraId="08B91FCC" w14:textId="47EC375C" w:rsidR="00833970" w:rsidRPr="00354774" w:rsidRDefault="00833970" w:rsidP="00354774">
    <w:pPr>
      <w:spacing w:before="0" w:line="240" w:lineRule="auto"/>
      <w:ind w:firstLine="0"/>
      <w:rPr>
        <w:b/>
        <w:bCs/>
        <w:sz w:val="40"/>
        <w:szCs w:val="40"/>
      </w:rPr>
    </w:pPr>
    <w:r>
      <w:rPr>
        <w:rFonts w:ascii="Souvenir Lt BT" w:hAnsi="Souvenir Lt BT"/>
        <w:b/>
        <w:bCs/>
        <w:sz w:val="40"/>
        <w:szCs w:val="40"/>
      </w:rPr>
      <w:t xml:space="preserve">          </w:t>
    </w:r>
    <w:r w:rsidRPr="00354774">
      <w:rPr>
        <w:rFonts w:ascii="Souvenir Lt BT" w:hAnsi="Souvenir Lt BT"/>
        <w:b/>
        <w:bCs/>
        <w:sz w:val="40"/>
        <w:szCs w:val="40"/>
      </w:rPr>
      <w:t>DOG OBEDIENCE CLUB INC</w:t>
    </w:r>
  </w:p>
  <w:p w14:paraId="41058909" w14:textId="2CD0236F" w:rsidR="00833970" w:rsidRPr="00933EED" w:rsidRDefault="00833970" w:rsidP="00933EED">
    <w:pPr>
      <w:spacing w:before="0" w:line="240" w:lineRule="auto"/>
      <w:ind w:left="1418" w:hanging="1361"/>
      <w:rPr>
        <w:rFonts w:ascii="Souvenir Lt BT" w:hAnsi="Souvenir Lt BT"/>
        <w:b/>
        <w:bCs/>
        <w:sz w:val="20"/>
      </w:rPr>
    </w:pPr>
    <w:r>
      <w:rPr>
        <w:rFonts w:ascii="Souvenir Lt BT" w:hAnsi="Souvenir Lt BT"/>
        <w:b/>
        <w:bCs/>
        <w:sz w:val="20"/>
      </w:rPr>
      <w:tab/>
    </w:r>
    <w:r>
      <w:rPr>
        <w:rFonts w:ascii="Souvenir Lt BT" w:hAnsi="Souvenir Lt BT"/>
        <w:b/>
        <w:bCs/>
        <w:sz w:val="20"/>
      </w:rPr>
      <w:tab/>
      <w:t xml:space="preserve">                        </w:t>
    </w:r>
    <w:r w:rsidRPr="00933EED">
      <w:rPr>
        <w:rFonts w:ascii="Souvenir Lt BT" w:hAnsi="Souvenir Lt BT"/>
        <w:b/>
        <w:bCs/>
        <w:sz w:val="20"/>
      </w:rPr>
      <w:t xml:space="preserve">(Affiliated with the </w:t>
    </w:r>
    <w:r>
      <w:rPr>
        <w:rFonts w:ascii="Souvenir Lt BT" w:hAnsi="Souvenir Lt BT"/>
        <w:b/>
        <w:bCs/>
        <w:sz w:val="20"/>
      </w:rPr>
      <w:t>Dogs Queensland)</w:t>
    </w:r>
  </w:p>
  <w:p w14:paraId="54C51736" w14:textId="293705AF" w:rsidR="00833970" w:rsidRDefault="00833970" w:rsidP="00354774">
    <w:pPr>
      <w:pStyle w:val="Header"/>
    </w:pPr>
    <w:r>
      <w:rPr>
        <w:b/>
        <w:bCs/>
        <w:noProof/>
        <w:sz w:val="20"/>
        <w:lang w:val="en-AU" w:eastAsia="en-AU"/>
      </w:rPr>
      <mc:AlternateContent>
        <mc:Choice Requires="wps">
          <w:drawing>
            <wp:anchor distT="0" distB="0" distL="114300" distR="114300" simplePos="0" relativeHeight="487039488" behindDoc="0" locked="0" layoutInCell="1" allowOverlap="1" wp14:anchorId="0FA12ACF" wp14:editId="7B2FA63D">
              <wp:simplePos x="0" y="0"/>
              <wp:positionH relativeFrom="column">
                <wp:posOffset>1029970</wp:posOffset>
              </wp:positionH>
              <wp:positionV relativeFrom="paragraph">
                <wp:posOffset>50165</wp:posOffset>
              </wp:positionV>
              <wp:extent cx="4343400" cy="0"/>
              <wp:effectExtent l="0" t="19050" r="0" b="19050"/>
              <wp:wrapSquare wrapText="bothSides"/>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648482" id="Straight Connector 4" o:spid="_x0000_s1026" style="position:absolute;z-index:4870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1pt,3.95pt" to="423.1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" strokeweight="2.5pt">
              <w10:wrap type="squar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01394"/>
    <w:multiLevelType w:val="multilevel"/>
    <w:tmpl w:val="24CE4F92"/>
    <w:lvl w:ilvl="0">
      <w:start w:val="1"/>
      <w:numFmt w:val="decimal"/>
      <w:lvlText w:val="%1"/>
      <w:lvlJc w:val="left"/>
      <w:pPr>
        <w:ind w:left="666" w:hanging="567"/>
      </w:pPr>
      <w:rPr>
        <w:rFonts w:hint="default"/>
        <w:color w:val="000000" w:themeColor="text1"/>
        <w:spacing w:val="-1"/>
        <w:w w:val="99"/>
        <w:sz w:val="32"/>
        <w:szCs w:val="32"/>
        <w:lang w:val="en-US" w:eastAsia="en-US" w:bidi="ar-SA"/>
      </w:rPr>
    </w:lvl>
    <w:lvl w:ilvl="1">
      <w:start w:val="1"/>
      <w:numFmt w:val="decimal"/>
      <w:lvlText w:val="%1.%2"/>
      <w:lvlJc w:val="left"/>
      <w:pPr>
        <w:ind w:left="666" w:hanging="567"/>
      </w:pPr>
      <w:rPr>
        <w:rFonts w:ascii="Calibri" w:eastAsia="Calibri" w:hAnsi="Calibri" w:cs="Calibri" w:hint="default"/>
        <w:spacing w:val="-1"/>
        <w:w w:val="100"/>
        <w:sz w:val="22"/>
        <w:szCs w:val="22"/>
        <w:lang w:val="en-US" w:eastAsia="en-US" w:bidi="ar-SA"/>
      </w:rPr>
    </w:lvl>
    <w:lvl w:ilvl="2">
      <w:numFmt w:val="bullet"/>
      <w:lvlText w:val="•"/>
      <w:lvlJc w:val="left"/>
      <w:pPr>
        <w:ind w:left="2377" w:hanging="567"/>
      </w:pPr>
      <w:rPr>
        <w:rFonts w:hint="default"/>
        <w:lang w:val="en-US" w:eastAsia="en-US" w:bidi="ar-SA"/>
      </w:rPr>
    </w:lvl>
    <w:lvl w:ilvl="3">
      <w:numFmt w:val="bullet"/>
      <w:lvlText w:val="•"/>
      <w:lvlJc w:val="left"/>
      <w:pPr>
        <w:ind w:left="3235" w:hanging="567"/>
      </w:pPr>
      <w:rPr>
        <w:rFonts w:hint="default"/>
        <w:lang w:val="en-US" w:eastAsia="en-US" w:bidi="ar-SA"/>
      </w:rPr>
    </w:lvl>
    <w:lvl w:ilvl="4">
      <w:numFmt w:val="bullet"/>
      <w:lvlText w:val="•"/>
      <w:lvlJc w:val="left"/>
      <w:pPr>
        <w:ind w:left="4094" w:hanging="567"/>
      </w:pPr>
      <w:rPr>
        <w:rFonts w:hint="default"/>
        <w:lang w:val="en-US" w:eastAsia="en-US" w:bidi="ar-SA"/>
      </w:rPr>
    </w:lvl>
    <w:lvl w:ilvl="5">
      <w:numFmt w:val="bullet"/>
      <w:lvlText w:val="•"/>
      <w:lvlJc w:val="left"/>
      <w:pPr>
        <w:ind w:left="4953" w:hanging="567"/>
      </w:pPr>
      <w:rPr>
        <w:rFonts w:hint="default"/>
        <w:lang w:val="en-US" w:eastAsia="en-US" w:bidi="ar-SA"/>
      </w:rPr>
    </w:lvl>
    <w:lvl w:ilvl="6">
      <w:numFmt w:val="bullet"/>
      <w:lvlText w:val="•"/>
      <w:lvlJc w:val="left"/>
      <w:pPr>
        <w:ind w:left="5811" w:hanging="567"/>
      </w:pPr>
      <w:rPr>
        <w:rFonts w:hint="default"/>
        <w:lang w:val="en-US" w:eastAsia="en-US" w:bidi="ar-SA"/>
      </w:rPr>
    </w:lvl>
    <w:lvl w:ilvl="7">
      <w:numFmt w:val="bullet"/>
      <w:lvlText w:val="•"/>
      <w:lvlJc w:val="left"/>
      <w:pPr>
        <w:ind w:left="6670" w:hanging="567"/>
      </w:pPr>
      <w:rPr>
        <w:rFonts w:hint="default"/>
        <w:lang w:val="en-US" w:eastAsia="en-US" w:bidi="ar-SA"/>
      </w:rPr>
    </w:lvl>
    <w:lvl w:ilvl="8">
      <w:numFmt w:val="bullet"/>
      <w:lvlText w:val="•"/>
      <w:lvlJc w:val="left"/>
      <w:pPr>
        <w:ind w:left="7529" w:hanging="567"/>
      </w:pPr>
      <w:rPr>
        <w:rFonts w:hint="default"/>
        <w:lang w:val="en-US" w:eastAsia="en-US" w:bidi="ar-SA"/>
      </w:rPr>
    </w:lvl>
  </w:abstractNum>
  <w:abstractNum w:abstractNumId="1">
    <w:nsid w:val="08E861A9"/>
    <w:multiLevelType w:val="multilevel"/>
    <w:tmpl w:val="D1649444"/>
    <w:lvl w:ilvl="0">
      <w:start w:val="7"/>
      <w:numFmt w:val="decimal"/>
      <w:lvlText w:val="%1"/>
      <w:lvlJc w:val="left"/>
      <w:pPr>
        <w:ind w:left="666" w:hanging="567"/>
      </w:pPr>
      <w:rPr>
        <w:rFonts w:hint="default"/>
        <w:color w:val="000000" w:themeColor="text1"/>
        <w:spacing w:val="-1"/>
        <w:w w:val="99"/>
        <w:sz w:val="32"/>
        <w:szCs w:val="32"/>
      </w:rPr>
    </w:lvl>
    <w:lvl w:ilvl="1">
      <w:start w:val="1"/>
      <w:numFmt w:val="decimal"/>
      <w:lvlText w:val="%1.%2"/>
      <w:lvlJc w:val="left"/>
      <w:pPr>
        <w:ind w:left="666" w:hanging="567"/>
      </w:pPr>
      <w:rPr>
        <w:rFonts w:ascii="Calibri" w:eastAsia="Calibri" w:hAnsi="Calibri" w:cs="Calibri" w:hint="default"/>
        <w:spacing w:val="-1"/>
        <w:w w:val="100"/>
        <w:sz w:val="22"/>
        <w:szCs w:val="22"/>
      </w:rPr>
    </w:lvl>
    <w:lvl w:ilvl="2">
      <w:numFmt w:val="bullet"/>
      <w:lvlText w:val="•"/>
      <w:lvlJc w:val="left"/>
      <w:pPr>
        <w:ind w:left="2377" w:hanging="567"/>
      </w:pPr>
      <w:rPr>
        <w:rFonts w:hint="default"/>
      </w:rPr>
    </w:lvl>
    <w:lvl w:ilvl="3">
      <w:numFmt w:val="bullet"/>
      <w:lvlText w:val="•"/>
      <w:lvlJc w:val="left"/>
      <w:pPr>
        <w:ind w:left="3235" w:hanging="567"/>
      </w:pPr>
      <w:rPr>
        <w:rFonts w:hint="default"/>
      </w:rPr>
    </w:lvl>
    <w:lvl w:ilvl="4">
      <w:numFmt w:val="bullet"/>
      <w:lvlText w:val="•"/>
      <w:lvlJc w:val="left"/>
      <w:pPr>
        <w:ind w:left="4094" w:hanging="567"/>
      </w:pPr>
      <w:rPr>
        <w:rFonts w:hint="default"/>
      </w:rPr>
    </w:lvl>
    <w:lvl w:ilvl="5">
      <w:numFmt w:val="bullet"/>
      <w:lvlText w:val="•"/>
      <w:lvlJc w:val="left"/>
      <w:pPr>
        <w:ind w:left="4953" w:hanging="567"/>
      </w:pPr>
      <w:rPr>
        <w:rFonts w:hint="default"/>
      </w:rPr>
    </w:lvl>
    <w:lvl w:ilvl="6">
      <w:numFmt w:val="bullet"/>
      <w:lvlText w:val="•"/>
      <w:lvlJc w:val="left"/>
      <w:pPr>
        <w:ind w:left="5811" w:hanging="567"/>
      </w:pPr>
      <w:rPr>
        <w:rFonts w:hint="default"/>
      </w:rPr>
    </w:lvl>
    <w:lvl w:ilvl="7">
      <w:numFmt w:val="bullet"/>
      <w:lvlText w:val="•"/>
      <w:lvlJc w:val="left"/>
      <w:pPr>
        <w:ind w:left="6670" w:hanging="567"/>
      </w:pPr>
      <w:rPr>
        <w:rFonts w:hint="default"/>
      </w:rPr>
    </w:lvl>
    <w:lvl w:ilvl="8">
      <w:numFmt w:val="bullet"/>
      <w:lvlText w:val="•"/>
      <w:lvlJc w:val="left"/>
      <w:pPr>
        <w:ind w:left="7529" w:hanging="567"/>
      </w:pPr>
      <w:rPr>
        <w:rFonts w:hint="default"/>
      </w:rPr>
    </w:lvl>
  </w:abstractNum>
  <w:abstractNum w:abstractNumId="2">
    <w:nsid w:val="0B211B3C"/>
    <w:multiLevelType w:val="hybridMultilevel"/>
    <w:tmpl w:val="1C740878"/>
    <w:lvl w:ilvl="0" w:tplc="09A8B2EA">
      <w:start w:val="15"/>
      <w:numFmt w:val="decimal"/>
      <w:lvlText w:val="%1."/>
      <w:lvlJc w:val="left"/>
      <w:pPr>
        <w:ind w:left="666" w:hanging="567"/>
      </w:pPr>
      <w:rPr>
        <w:rFonts w:asciiTheme="minorHAnsi" w:eastAsia="Calibri Light" w:hAnsiTheme="minorHAnsi" w:cstheme="minorHAnsi" w:hint="default"/>
        <w:color w:val="000000" w:themeColor="text1"/>
        <w:spacing w:val="-1"/>
        <w:w w:val="99"/>
        <w:sz w:val="32"/>
        <w:szCs w:val="3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0C001EB6"/>
    <w:multiLevelType w:val="multilevel"/>
    <w:tmpl w:val="D5080C86"/>
    <w:lvl w:ilvl="0">
      <w:start w:val="10"/>
      <w:numFmt w:val="decimal"/>
      <w:lvlText w:val="%1"/>
      <w:lvlJc w:val="left"/>
      <w:pPr>
        <w:ind w:left="666" w:hanging="567"/>
      </w:pPr>
      <w:rPr>
        <w:rFonts w:hint="default"/>
        <w:lang w:val="en-US" w:eastAsia="en-US" w:bidi="ar-SA"/>
      </w:rPr>
    </w:lvl>
    <w:lvl w:ilvl="1">
      <w:start w:val="1"/>
      <w:numFmt w:val="decimal"/>
      <w:lvlText w:val="%1.%2"/>
      <w:lvlJc w:val="left"/>
      <w:pPr>
        <w:ind w:left="666" w:hanging="567"/>
      </w:pPr>
      <w:rPr>
        <w:rFonts w:ascii="Calibri" w:eastAsia="Calibri" w:hAnsi="Calibri" w:cs="Calibri" w:hint="default"/>
        <w:spacing w:val="-1"/>
        <w:w w:val="100"/>
        <w:sz w:val="22"/>
        <w:szCs w:val="22"/>
        <w:lang w:val="en-US" w:eastAsia="en-US" w:bidi="ar-SA"/>
      </w:rPr>
    </w:lvl>
    <w:lvl w:ilvl="2">
      <w:start w:val="1"/>
      <w:numFmt w:val="lowerLetter"/>
      <w:lvlText w:val="(%3)"/>
      <w:lvlJc w:val="left"/>
      <w:pPr>
        <w:ind w:left="1120" w:hanging="454"/>
      </w:pPr>
      <w:rPr>
        <w:rFonts w:ascii="Calibri" w:eastAsia="Calibri" w:hAnsi="Calibri" w:cs="Calibri" w:hint="default"/>
        <w:spacing w:val="-1"/>
        <w:w w:val="100"/>
        <w:sz w:val="22"/>
        <w:szCs w:val="22"/>
        <w:lang w:val="en-US" w:eastAsia="en-US" w:bidi="ar-SA"/>
      </w:rPr>
    </w:lvl>
    <w:lvl w:ilvl="3">
      <w:numFmt w:val="bullet"/>
      <w:lvlText w:val="•"/>
      <w:lvlJc w:val="left"/>
      <w:pPr>
        <w:ind w:left="2925" w:hanging="454"/>
      </w:pPr>
      <w:rPr>
        <w:rFonts w:hint="default"/>
        <w:lang w:val="en-US" w:eastAsia="en-US" w:bidi="ar-SA"/>
      </w:rPr>
    </w:lvl>
    <w:lvl w:ilvl="4">
      <w:numFmt w:val="bullet"/>
      <w:lvlText w:val="•"/>
      <w:lvlJc w:val="left"/>
      <w:pPr>
        <w:ind w:left="3828" w:hanging="454"/>
      </w:pPr>
      <w:rPr>
        <w:rFonts w:hint="default"/>
        <w:lang w:val="en-US" w:eastAsia="en-US" w:bidi="ar-SA"/>
      </w:rPr>
    </w:lvl>
    <w:lvl w:ilvl="5">
      <w:numFmt w:val="bullet"/>
      <w:lvlText w:val="•"/>
      <w:lvlJc w:val="left"/>
      <w:pPr>
        <w:ind w:left="4731" w:hanging="454"/>
      </w:pPr>
      <w:rPr>
        <w:rFonts w:hint="default"/>
        <w:lang w:val="en-US" w:eastAsia="en-US" w:bidi="ar-SA"/>
      </w:rPr>
    </w:lvl>
    <w:lvl w:ilvl="6">
      <w:numFmt w:val="bullet"/>
      <w:lvlText w:val="•"/>
      <w:lvlJc w:val="left"/>
      <w:pPr>
        <w:ind w:left="5634" w:hanging="454"/>
      </w:pPr>
      <w:rPr>
        <w:rFonts w:hint="default"/>
        <w:lang w:val="en-US" w:eastAsia="en-US" w:bidi="ar-SA"/>
      </w:rPr>
    </w:lvl>
    <w:lvl w:ilvl="7">
      <w:numFmt w:val="bullet"/>
      <w:lvlText w:val="•"/>
      <w:lvlJc w:val="left"/>
      <w:pPr>
        <w:ind w:left="6537" w:hanging="454"/>
      </w:pPr>
      <w:rPr>
        <w:rFonts w:hint="default"/>
        <w:lang w:val="en-US" w:eastAsia="en-US" w:bidi="ar-SA"/>
      </w:rPr>
    </w:lvl>
    <w:lvl w:ilvl="8">
      <w:numFmt w:val="bullet"/>
      <w:lvlText w:val="•"/>
      <w:lvlJc w:val="left"/>
      <w:pPr>
        <w:ind w:left="7440" w:hanging="454"/>
      </w:pPr>
      <w:rPr>
        <w:rFonts w:hint="default"/>
        <w:lang w:val="en-US" w:eastAsia="en-US" w:bidi="ar-SA"/>
      </w:rPr>
    </w:lvl>
  </w:abstractNum>
  <w:abstractNum w:abstractNumId="4">
    <w:nsid w:val="0D7B579F"/>
    <w:multiLevelType w:val="multilevel"/>
    <w:tmpl w:val="73B43436"/>
    <w:lvl w:ilvl="0">
      <w:start w:val="4"/>
      <w:numFmt w:val="decimal"/>
      <w:lvlText w:val="%1"/>
      <w:lvlJc w:val="left"/>
      <w:pPr>
        <w:ind w:left="666" w:hanging="567"/>
      </w:pPr>
      <w:rPr>
        <w:rFonts w:hint="default"/>
        <w:lang w:val="en-US" w:eastAsia="en-US" w:bidi="ar-SA"/>
      </w:rPr>
    </w:lvl>
    <w:lvl w:ilvl="1">
      <w:start w:val="1"/>
      <w:numFmt w:val="decimal"/>
      <w:lvlText w:val="%1.%2"/>
      <w:lvlJc w:val="left"/>
      <w:pPr>
        <w:ind w:left="666" w:hanging="567"/>
      </w:pPr>
      <w:rPr>
        <w:rFonts w:ascii="Calibri" w:eastAsia="Calibri" w:hAnsi="Calibri" w:cs="Calibri" w:hint="default"/>
        <w:spacing w:val="-1"/>
        <w:w w:val="100"/>
        <w:sz w:val="22"/>
        <w:szCs w:val="22"/>
        <w:lang w:val="en-US" w:eastAsia="en-US" w:bidi="ar-SA"/>
      </w:rPr>
    </w:lvl>
    <w:lvl w:ilvl="2">
      <w:start w:val="1"/>
      <w:numFmt w:val="lowerLetter"/>
      <w:lvlText w:val="(%3)"/>
      <w:lvlJc w:val="left"/>
      <w:pPr>
        <w:ind w:left="1120" w:hanging="454"/>
      </w:pPr>
      <w:rPr>
        <w:rFonts w:ascii="Calibri" w:eastAsia="Calibri" w:hAnsi="Calibri" w:cs="Calibri" w:hint="default"/>
        <w:spacing w:val="-1"/>
        <w:w w:val="100"/>
        <w:sz w:val="22"/>
        <w:szCs w:val="22"/>
        <w:lang w:val="en-US" w:eastAsia="en-US" w:bidi="ar-SA"/>
      </w:rPr>
    </w:lvl>
    <w:lvl w:ilvl="3">
      <w:numFmt w:val="bullet"/>
      <w:lvlText w:val="•"/>
      <w:lvlJc w:val="left"/>
      <w:pPr>
        <w:ind w:left="2925" w:hanging="454"/>
      </w:pPr>
      <w:rPr>
        <w:rFonts w:hint="default"/>
        <w:lang w:val="en-US" w:eastAsia="en-US" w:bidi="ar-SA"/>
      </w:rPr>
    </w:lvl>
    <w:lvl w:ilvl="4">
      <w:numFmt w:val="bullet"/>
      <w:lvlText w:val="•"/>
      <w:lvlJc w:val="left"/>
      <w:pPr>
        <w:ind w:left="3828" w:hanging="454"/>
      </w:pPr>
      <w:rPr>
        <w:rFonts w:hint="default"/>
        <w:lang w:val="en-US" w:eastAsia="en-US" w:bidi="ar-SA"/>
      </w:rPr>
    </w:lvl>
    <w:lvl w:ilvl="5">
      <w:numFmt w:val="bullet"/>
      <w:lvlText w:val="•"/>
      <w:lvlJc w:val="left"/>
      <w:pPr>
        <w:ind w:left="4731" w:hanging="454"/>
      </w:pPr>
      <w:rPr>
        <w:rFonts w:hint="default"/>
        <w:lang w:val="en-US" w:eastAsia="en-US" w:bidi="ar-SA"/>
      </w:rPr>
    </w:lvl>
    <w:lvl w:ilvl="6">
      <w:numFmt w:val="bullet"/>
      <w:lvlText w:val="•"/>
      <w:lvlJc w:val="left"/>
      <w:pPr>
        <w:ind w:left="5634" w:hanging="454"/>
      </w:pPr>
      <w:rPr>
        <w:rFonts w:hint="default"/>
        <w:lang w:val="en-US" w:eastAsia="en-US" w:bidi="ar-SA"/>
      </w:rPr>
    </w:lvl>
    <w:lvl w:ilvl="7">
      <w:numFmt w:val="bullet"/>
      <w:lvlText w:val="•"/>
      <w:lvlJc w:val="left"/>
      <w:pPr>
        <w:ind w:left="6537" w:hanging="454"/>
      </w:pPr>
      <w:rPr>
        <w:rFonts w:hint="default"/>
        <w:lang w:val="en-US" w:eastAsia="en-US" w:bidi="ar-SA"/>
      </w:rPr>
    </w:lvl>
    <w:lvl w:ilvl="8">
      <w:numFmt w:val="bullet"/>
      <w:lvlText w:val="•"/>
      <w:lvlJc w:val="left"/>
      <w:pPr>
        <w:ind w:left="7440" w:hanging="454"/>
      </w:pPr>
      <w:rPr>
        <w:rFonts w:hint="default"/>
        <w:lang w:val="en-US" w:eastAsia="en-US" w:bidi="ar-SA"/>
      </w:rPr>
    </w:lvl>
  </w:abstractNum>
  <w:abstractNum w:abstractNumId="5">
    <w:nsid w:val="18C914EB"/>
    <w:multiLevelType w:val="multilevel"/>
    <w:tmpl w:val="2A844CF6"/>
    <w:lvl w:ilvl="0">
      <w:start w:val="16"/>
      <w:numFmt w:val="decimal"/>
      <w:lvlText w:val="%1"/>
      <w:lvlJc w:val="left"/>
      <w:pPr>
        <w:ind w:left="666" w:hanging="567"/>
      </w:pPr>
      <w:rPr>
        <w:rFonts w:hint="default"/>
        <w:lang w:val="en-US" w:eastAsia="en-US" w:bidi="ar-SA"/>
      </w:rPr>
    </w:lvl>
    <w:lvl w:ilvl="1">
      <w:start w:val="1"/>
      <w:numFmt w:val="decimal"/>
      <w:lvlText w:val="15.%2"/>
      <w:lvlJc w:val="left"/>
      <w:pPr>
        <w:ind w:left="666" w:hanging="567"/>
      </w:pPr>
      <w:rPr>
        <w:rFonts w:ascii="Calibri" w:eastAsia="Calibri" w:hAnsi="Calibri" w:cs="Calibri" w:hint="default"/>
        <w:spacing w:val="-1"/>
        <w:w w:val="100"/>
        <w:sz w:val="22"/>
        <w:szCs w:val="22"/>
        <w:lang w:val="en-US" w:eastAsia="en-US" w:bidi="ar-SA"/>
      </w:rPr>
    </w:lvl>
    <w:lvl w:ilvl="2">
      <w:start w:val="1"/>
      <w:numFmt w:val="lowerLetter"/>
      <w:lvlText w:val="(%3)"/>
      <w:lvlJc w:val="left"/>
      <w:pPr>
        <w:ind w:left="1120" w:hanging="454"/>
      </w:pPr>
      <w:rPr>
        <w:rFonts w:ascii="Calibri" w:eastAsia="Calibri" w:hAnsi="Calibri" w:cs="Calibri" w:hint="default"/>
        <w:spacing w:val="-1"/>
        <w:w w:val="100"/>
        <w:sz w:val="22"/>
        <w:szCs w:val="22"/>
        <w:lang w:val="en-US" w:eastAsia="en-US" w:bidi="ar-SA"/>
      </w:rPr>
    </w:lvl>
    <w:lvl w:ilvl="3">
      <w:numFmt w:val="bullet"/>
      <w:lvlText w:val="•"/>
      <w:lvlJc w:val="left"/>
      <w:pPr>
        <w:ind w:left="2925" w:hanging="454"/>
      </w:pPr>
      <w:rPr>
        <w:rFonts w:hint="default"/>
        <w:lang w:val="en-US" w:eastAsia="en-US" w:bidi="ar-SA"/>
      </w:rPr>
    </w:lvl>
    <w:lvl w:ilvl="4">
      <w:numFmt w:val="bullet"/>
      <w:lvlText w:val="•"/>
      <w:lvlJc w:val="left"/>
      <w:pPr>
        <w:ind w:left="3828" w:hanging="454"/>
      </w:pPr>
      <w:rPr>
        <w:rFonts w:hint="default"/>
        <w:lang w:val="en-US" w:eastAsia="en-US" w:bidi="ar-SA"/>
      </w:rPr>
    </w:lvl>
    <w:lvl w:ilvl="5">
      <w:numFmt w:val="bullet"/>
      <w:lvlText w:val="•"/>
      <w:lvlJc w:val="left"/>
      <w:pPr>
        <w:ind w:left="4731" w:hanging="454"/>
      </w:pPr>
      <w:rPr>
        <w:rFonts w:hint="default"/>
        <w:lang w:val="en-US" w:eastAsia="en-US" w:bidi="ar-SA"/>
      </w:rPr>
    </w:lvl>
    <w:lvl w:ilvl="6">
      <w:numFmt w:val="bullet"/>
      <w:lvlText w:val="•"/>
      <w:lvlJc w:val="left"/>
      <w:pPr>
        <w:ind w:left="5634" w:hanging="454"/>
      </w:pPr>
      <w:rPr>
        <w:rFonts w:hint="default"/>
        <w:lang w:val="en-US" w:eastAsia="en-US" w:bidi="ar-SA"/>
      </w:rPr>
    </w:lvl>
    <w:lvl w:ilvl="7">
      <w:numFmt w:val="bullet"/>
      <w:lvlText w:val="•"/>
      <w:lvlJc w:val="left"/>
      <w:pPr>
        <w:ind w:left="6537" w:hanging="454"/>
      </w:pPr>
      <w:rPr>
        <w:rFonts w:hint="default"/>
        <w:lang w:val="en-US" w:eastAsia="en-US" w:bidi="ar-SA"/>
      </w:rPr>
    </w:lvl>
    <w:lvl w:ilvl="8">
      <w:numFmt w:val="bullet"/>
      <w:lvlText w:val="•"/>
      <w:lvlJc w:val="left"/>
      <w:pPr>
        <w:ind w:left="7440" w:hanging="454"/>
      </w:pPr>
      <w:rPr>
        <w:rFonts w:hint="default"/>
        <w:lang w:val="en-US" w:eastAsia="en-US" w:bidi="ar-SA"/>
      </w:rPr>
    </w:lvl>
  </w:abstractNum>
  <w:abstractNum w:abstractNumId="6">
    <w:nsid w:val="1C103A9A"/>
    <w:multiLevelType w:val="hybridMultilevel"/>
    <w:tmpl w:val="BB646440"/>
    <w:lvl w:ilvl="0" w:tplc="7F1A738C">
      <w:start w:val="1"/>
      <w:numFmt w:val="lowerRoman"/>
      <w:lvlText w:val="(%1)"/>
      <w:lvlJc w:val="left"/>
      <w:pPr>
        <w:ind w:left="1574" w:hanging="454"/>
      </w:pPr>
      <w:rPr>
        <w:rFonts w:ascii="Calibri" w:eastAsia="Calibri" w:hAnsi="Calibri" w:cs="Calibri" w:hint="default"/>
        <w:spacing w:val="-1"/>
        <w:w w:val="100"/>
        <w:sz w:val="22"/>
        <w:szCs w:val="22"/>
        <w:lang w:val="en-US" w:eastAsia="en-US" w:bidi="ar-SA"/>
      </w:rPr>
    </w:lvl>
    <w:lvl w:ilvl="1" w:tplc="56125DC4">
      <w:numFmt w:val="bullet"/>
      <w:lvlText w:val="•"/>
      <w:lvlJc w:val="left"/>
      <w:pPr>
        <w:ind w:left="2346" w:hanging="454"/>
      </w:pPr>
      <w:rPr>
        <w:rFonts w:hint="default"/>
        <w:lang w:val="en-US" w:eastAsia="en-US" w:bidi="ar-SA"/>
      </w:rPr>
    </w:lvl>
    <w:lvl w:ilvl="2" w:tplc="873467A6">
      <w:numFmt w:val="bullet"/>
      <w:lvlText w:val="•"/>
      <w:lvlJc w:val="left"/>
      <w:pPr>
        <w:ind w:left="3113" w:hanging="454"/>
      </w:pPr>
      <w:rPr>
        <w:rFonts w:hint="default"/>
        <w:lang w:val="en-US" w:eastAsia="en-US" w:bidi="ar-SA"/>
      </w:rPr>
    </w:lvl>
    <w:lvl w:ilvl="3" w:tplc="DEA60A24">
      <w:numFmt w:val="bullet"/>
      <w:lvlText w:val="•"/>
      <w:lvlJc w:val="left"/>
      <w:pPr>
        <w:ind w:left="3879" w:hanging="454"/>
      </w:pPr>
      <w:rPr>
        <w:rFonts w:hint="default"/>
        <w:lang w:val="en-US" w:eastAsia="en-US" w:bidi="ar-SA"/>
      </w:rPr>
    </w:lvl>
    <w:lvl w:ilvl="4" w:tplc="45A05F88">
      <w:numFmt w:val="bullet"/>
      <w:lvlText w:val="•"/>
      <w:lvlJc w:val="left"/>
      <w:pPr>
        <w:ind w:left="4646" w:hanging="454"/>
      </w:pPr>
      <w:rPr>
        <w:rFonts w:hint="default"/>
        <w:lang w:val="en-US" w:eastAsia="en-US" w:bidi="ar-SA"/>
      </w:rPr>
    </w:lvl>
    <w:lvl w:ilvl="5" w:tplc="4ADAEAC2">
      <w:numFmt w:val="bullet"/>
      <w:lvlText w:val="•"/>
      <w:lvlJc w:val="left"/>
      <w:pPr>
        <w:ind w:left="5413" w:hanging="454"/>
      </w:pPr>
      <w:rPr>
        <w:rFonts w:hint="default"/>
        <w:lang w:val="en-US" w:eastAsia="en-US" w:bidi="ar-SA"/>
      </w:rPr>
    </w:lvl>
    <w:lvl w:ilvl="6" w:tplc="BEE25CE0">
      <w:numFmt w:val="bullet"/>
      <w:lvlText w:val="•"/>
      <w:lvlJc w:val="left"/>
      <w:pPr>
        <w:ind w:left="6179" w:hanging="454"/>
      </w:pPr>
      <w:rPr>
        <w:rFonts w:hint="default"/>
        <w:lang w:val="en-US" w:eastAsia="en-US" w:bidi="ar-SA"/>
      </w:rPr>
    </w:lvl>
    <w:lvl w:ilvl="7" w:tplc="9124B0A4">
      <w:numFmt w:val="bullet"/>
      <w:lvlText w:val="•"/>
      <w:lvlJc w:val="left"/>
      <w:pPr>
        <w:ind w:left="6946" w:hanging="454"/>
      </w:pPr>
      <w:rPr>
        <w:rFonts w:hint="default"/>
        <w:lang w:val="en-US" w:eastAsia="en-US" w:bidi="ar-SA"/>
      </w:rPr>
    </w:lvl>
    <w:lvl w:ilvl="8" w:tplc="276265FA">
      <w:numFmt w:val="bullet"/>
      <w:lvlText w:val="•"/>
      <w:lvlJc w:val="left"/>
      <w:pPr>
        <w:ind w:left="7713" w:hanging="454"/>
      </w:pPr>
      <w:rPr>
        <w:rFonts w:hint="default"/>
        <w:lang w:val="en-US" w:eastAsia="en-US" w:bidi="ar-SA"/>
      </w:rPr>
    </w:lvl>
  </w:abstractNum>
  <w:abstractNum w:abstractNumId="7">
    <w:nsid w:val="1CD01CBE"/>
    <w:multiLevelType w:val="multilevel"/>
    <w:tmpl w:val="A23A200C"/>
    <w:lvl w:ilvl="0">
      <w:start w:val="14"/>
      <w:numFmt w:val="decimal"/>
      <w:lvlText w:val="%1"/>
      <w:lvlJc w:val="left"/>
      <w:pPr>
        <w:ind w:left="666" w:hanging="567"/>
      </w:pPr>
      <w:rPr>
        <w:rFonts w:hint="default"/>
        <w:lang w:val="en-US" w:eastAsia="en-US" w:bidi="ar-SA"/>
      </w:rPr>
    </w:lvl>
    <w:lvl w:ilvl="1">
      <w:start w:val="1"/>
      <w:numFmt w:val="decimal"/>
      <w:lvlText w:val="%1.%2"/>
      <w:lvlJc w:val="left"/>
      <w:pPr>
        <w:ind w:left="666" w:hanging="567"/>
      </w:pPr>
      <w:rPr>
        <w:rFonts w:ascii="Calibri" w:eastAsia="Calibri" w:hAnsi="Calibri" w:cs="Calibri" w:hint="default"/>
        <w:spacing w:val="-1"/>
        <w:w w:val="100"/>
        <w:sz w:val="22"/>
        <w:szCs w:val="22"/>
        <w:lang w:val="en-US" w:eastAsia="en-US" w:bidi="ar-SA"/>
      </w:rPr>
    </w:lvl>
    <w:lvl w:ilvl="2">
      <w:numFmt w:val="bullet"/>
      <w:lvlText w:val="•"/>
      <w:lvlJc w:val="left"/>
      <w:pPr>
        <w:ind w:left="2377" w:hanging="567"/>
      </w:pPr>
      <w:rPr>
        <w:rFonts w:hint="default"/>
        <w:lang w:val="en-US" w:eastAsia="en-US" w:bidi="ar-SA"/>
      </w:rPr>
    </w:lvl>
    <w:lvl w:ilvl="3">
      <w:numFmt w:val="bullet"/>
      <w:lvlText w:val="•"/>
      <w:lvlJc w:val="left"/>
      <w:pPr>
        <w:ind w:left="3235" w:hanging="567"/>
      </w:pPr>
      <w:rPr>
        <w:rFonts w:hint="default"/>
        <w:lang w:val="en-US" w:eastAsia="en-US" w:bidi="ar-SA"/>
      </w:rPr>
    </w:lvl>
    <w:lvl w:ilvl="4">
      <w:numFmt w:val="bullet"/>
      <w:lvlText w:val="•"/>
      <w:lvlJc w:val="left"/>
      <w:pPr>
        <w:ind w:left="4094" w:hanging="567"/>
      </w:pPr>
      <w:rPr>
        <w:rFonts w:hint="default"/>
        <w:lang w:val="en-US" w:eastAsia="en-US" w:bidi="ar-SA"/>
      </w:rPr>
    </w:lvl>
    <w:lvl w:ilvl="5">
      <w:numFmt w:val="bullet"/>
      <w:lvlText w:val="•"/>
      <w:lvlJc w:val="left"/>
      <w:pPr>
        <w:ind w:left="4953" w:hanging="567"/>
      </w:pPr>
      <w:rPr>
        <w:rFonts w:hint="default"/>
        <w:lang w:val="en-US" w:eastAsia="en-US" w:bidi="ar-SA"/>
      </w:rPr>
    </w:lvl>
    <w:lvl w:ilvl="6">
      <w:numFmt w:val="bullet"/>
      <w:lvlText w:val="•"/>
      <w:lvlJc w:val="left"/>
      <w:pPr>
        <w:ind w:left="5811" w:hanging="567"/>
      </w:pPr>
      <w:rPr>
        <w:rFonts w:hint="default"/>
        <w:lang w:val="en-US" w:eastAsia="en-US" w:bidi="ar-SA"/>
      </w:rPr>
    </w:lvl>
    <w:lvl w:ilvl="7">
      <w:numFmt w:val="bullet"/>
      <w:lvlText w:val="•"/>
      <w:lvlJc w:val="left"/>
      <w:pPr>
        <w:ind w:left="6670" w:hanging="567"/>
      </w:pPr>
      <w:rPr>
        <w:rFonts w:hint="default"/>
        <w:lang w:val="en-US" w:eastAsia="en-US" w:bidi="ar-SA"/>
      </w:rPr>
    </w:lvl>
    <w:lvl w:ilvl="8">
      <w:numFmt w:val="bullet"/>
      <w:lvlText w:val="•"/>
      <w:lvlJc w:val="left"/>
      <w:pPr>
        <w:ind w:left="7529" w:hanging="567"/>
      </w:pPr>
      <w:rPr>
        <w:rFonts w:hint="default"/>
        <w:lang w:val="en-US" w:eastAsia="en-US" w:bidi="ar-SA"/>
      </w:rPr>
    </w:lvl>
  </w:abstractNum>
  <w:abstractNum w:abstractNumId="8">
    <w:nsid w:val="1CF34F38"/>
    <w:multiLevelType w:val="multilevel"/>
    <w:tmpl w:val="B51A4EDA"/>
    <w:lvl w:ilvl="0">
      <w:start w:val="6"/>
      <w:numFmt w:val="decimal"/>
      <w:lvlText w:val="%1"/>
      <w:lvlJc w:val="left"/>
      <w:pPr>
        <w:ind w:left="666" w:hanging="567"/>
      </w:pPr>
      <w:rPr>
        <w:rFonts w:hint="default"/>
        <w:lang w:val="en-US" w:eastAsia="en-US" w:bidi="ar-SA"/>
      </w:rPr>
    </w:lvl>
    <w:lvl w:ilvl="1">
      <w:start w:val="1"/>
      <w:numFmt w:val="decimal"/>
      <w:lvlText w:val="%1.%2"/>
      <w:lvlJc w:val="left"/>
      <w:pPr>
        <w:ind w:left="666" w:hanging="567"/>
      </w:pPr>
      <w:rPr>
        <w:rFonts w:ascii="Calibri" w:eastAsia="Calibri" w:hAnsi="Calibri" w:cs="Calibri" w:hint="default"/>
        <w:spacing w:val="-1"/>
        <w:w w:val="100"/>
        <w:sz w:val="22"/>
        <w:szCs w:val="22"/>
        <w:lang w:val="en-US" w:eastAsia="en-US" w:bidi="ar-SA"/>
      </w:rPr>
    </w:lvl>
    <w:lvl w:ilvl="2">
      <w:start w:val="1"/>
      <w:numFmt w:val="lowerLetter"/>
      <w:lvlText w:val="(%3)"/>
      <w:lvlJc w:val="left"/>
      <w:pPr>
        <w:ind w:left="1120" w:hanging="454"/>
      </w:pPr>
      <w:rPr>
        <w:rFonts w:ascii="Calibri" w:eastAsia="Calibri" w:hAnsi="Calibri" w:cs="Calibri" w:hint="default"/>
        <w:spacing w:val="-1"/>
        <w:w w:val="100"/>
        <w:sz w:val="22"/>
        <w:szCs w:val="22"/>
        <w:lang w:val="en-US" w:eastAsia="en-US" w:bidi="ar-SA"/>
      </w:rPr>
    </w:lvl>
    <w:lvl w:ilvl="3">
      <w:start w:val="1"/>
      <w:numFmt w:val="lowerRoman"/>
      <w:lvlText w:val="(%4)"/>
      <w:lvlJc w:val="left"/>
      <w:pPr>
        <w:ind w:left="1574" w:hanging="454"/>
      </w:pPr>
      <w:rPr>
        <w:rFonts w:ascii="Calibri" w:eastAsia="Calibri" w:hAnsi="Calibri" w:cs="Calibri" w:hint="default"/>
        <w:spacing w:val="-1"/>
        <w:w w:val="100"/>
        <w:sz w:val="22"/>
        <w:szCs w:val="22"/>
        <w:lang w:val="en-US" w:eastAsia="en-US" w:bidi="ar-SA"/>
      </w:rPr>
    </w:lvl>
    <w:lvl w:ilvl="4">
      <w:numFmt w:val="bullet"/>
      <w:lvlText w:val="•"/>
      <w:lvlJc w:val="left"/>
      <w:pPr>
        <w:ind w:left="3496" w:hanging="454"/>
      </w:pPr>
      <w:rPr>
        <w:rFonts w:hint="default"/>
        <w:lang w:val="en-US" w:eastAsia="en-US" w:bidi="ar-SA"/>
      </w:rPr>
    </w:lvl>
    <w:lvl w:ilvl="5">
      <w:numFmt w:val="bullet"/>
      <w:lvlText w:val="•"/>
      <w:lvlJc w:val="left"/>
      <w:pPr>
        <w:ind w:left="4454" w:hanging="454"/>
      </w:pPr>
      <w:rPr>
        <w:rFonts w:hint="default"/>
        <w:lang w:val="en-US" w:eastAsia="en-US" w:bidi="ar-SA"/>
      </w:rPr>
    </w:lvl>
    <w:lvl w:ilvl="6">
      <w:numFmt w:val="bullet"/>
      <w:lvlText w:val="•"/>
      <w:lvlJc w:val="left"/>
      <w:pPr>
        <w:ind w:left="5413" w:hanging="454"/>
      </w:pPr>
      <w:rPr>
        <w:rFonts w:hint="default"/>
        <w:lang w:val="en-US" w:eastAsia="en-US" w:bidi="ar-SA"/>
      </w:rPr>
    </w:lvl>
    <w:lvl w:ilvl="7">
      <w:numFmt w:val="bullet"/>
      <w:lvlText w:val="•"/>
      <w:lvlJc w:val="left"/>
      <w:pPr>
        <w:ind w:left="6371" w:hanging="454"/>
      </w:pPr>
      <w:rPr>
        <w:rFonts w:hint="default"/>
        <w:lang w:val="en-US" w:eastAsia="en-US" w:bidi="ar-SA"/>
      </w:rPr>
    </w:lvl>
    <w:lvl w:ilvl="8">
      <w:numFmt w:val="bullet"/>
      <w:lvlText w:val="•"/>
      <w:lvlJc w:val="left"/>
      <w:pPr>
        <w:ind w:left="7329" w:hanging="454"/>
      </w:pPr>
      <w:rPr>
        <w:rFonts w:hint="default"/>
        <w:lang w:val="en-US" w:eastAsia="en-US" w:bidi="ar-SA"/>
      </w:rPr>
    </w:lvl>
  </w:abstractNum>
  <w:abstractNum w:abstractNumId="9">
    <w:nsid w:val="22990BC6"/>
    <w:multiLevelType w:val="multilevel"/>
    <w:tmpl w:val="DA1E5DAC"/>
    <w:lvl w:ilvl="0">
      <w:start w:val="8"/>
      <w:numFmt w:val="decimal"/>
      <w:lvlText w:val="%1"/>
      <w:lvlJc w:val="left"/>
      <w:pPr>
        <w:ind w:left="666" w:hanging="567"/>
      </w:pPr>
      <w:rPr>
        <w:rFonts w:hint="default"/>
        <w:lang w:val="en-US" w:eastAsia="en-US" w:bidi="ar-SA"/>
      </w:rPr>
    </w:lvl>
    <w:lvl w:ilvl="1">
      <w:start w:val="1"/>
      <w:numFmt w:val="decimal"/>
      <w:lvlText w:val="%1.%2"/>
      <w:lvlJc w:val="left"/>
      <w:pPr>
        <w:ind w:left="666" w:hanging="567"/>
      </w:pPr>
      <w:rPr>
        <w:rFonts w:ascii="Calibri" w:eastAsia="Calibri" w:hAnsi="Calibri" w:cs="Calibri" w:hint="default"/>
        <w:spacing w:val="-1"/>
        <w:w w:val="100"/>
        <w:sz w:val="22"/>
        <w:szCs w:val="22"/>
        <w:lang w:val="en-US" w:eastAsia="en-US" w:bidi="ar-SA"/>
      </w:rPr>
    </w:lvl>
    <w:lvl w:ilvl="2">
      <w:start w:val="1"/>
      <w:numFmt w:val="lowerLetter"/>
      <w:lvlText w:val="(%3)"/>
      <w:lvlJc w:val="left"/>
      <w:pPr>
        <w:ind w:left="1120" w:hanging="454"/>
      </w:pPr>
      <w:rPr>
        <w:rFonts w:ascii="Calibri" w:eastAsia="Calibri" w:hAnsi="Calibri" w:cs="Calibri" w:hint="default"/>
        <w:spacing w:val="-1"/>
        <w:w w:val="100"/>
        <w:sz w:val="22"/>
        <w:szCs w:val="22"/>
        <w:lang w:val="en-US" w:eastAsia="en-US" w:bidi="ar-SA"/>
      </w:rPr>
    </w:lvl>
    <w:lvl w:ilvl="3">
      <w:numFmt w:val="bullet"/>
      <w:lvlText w:val="•"/>
      <w:lvlJc w:val="left"/>
      <w:pPr>
        <w:ind w:left="2925" w:hanging="454"/>
      </w:pPr>
      <w:rPr>
        <w:rFonts w:hint="default"/>
        <w:lang w:val="en-US" w:eastAsia="en-US" w:bidi="ar-SA"/>
      </w:rPr>
    </w:lvl>
    <w:lvl w:ilvl="4">
      <w:numFmt w:val="bullet"/>
      <w:lvlText w:val="•"/>
      <w:lvlJc w:val="left"/>
      <w:pPr>
        <w:ind w:left="3828" w:hanging="454"/>
      </w:pPr>
      <w:rPr>
        <w:rFonts w:hint="default"/>
        <w:lang w:val="en-US" w:eastAsia="en-US" w:bidi="ar-SA"/>
      </w:rPr>
    </w:lvl>
    <w:lvl w:ilvl="5">
      <w:numFmt w:val="bullet"/>
      <w:lvlText w:val="•"/>
      <w:lvlJc w:val="left"/>
      <w:pPr>
        <w:ind w:left="4731" w:hanging="454"/>
      </w:pPr>
      <w:rPr>
        <w:rFonts w:hint="default"/>
        <w:lang w:val="en-US" w:eastAsia="en-US" w:bidi="ar-SA"/>
      </w:rPr>
    </w:lvl>
    <w:lvl w:ilvl="6">
      <w:numFmt w:val="bullet"/>
      <w:lvlText w:val="•"/>
      <w:lvlJc w:val="left"/>
      <w:pPr>
        <w:ind w:left="5634" w:hanging="454"/>
      </w:pPr>
      <w:rPr>
        <w:rFonts w:hint="default"/>
        <w:lang w:val="en-US" w:eastAsia="en-US" w:bidi="ar-SA"/>
      </w:rPr>
    </w:lvl>
    <w:lvl w:ilvl="7">
      <w:numFmt w:val="bullet"/>
      <w:lvlText w:val="•"/>
      <w:lvlJc w:val="left"/>
      <w:pPr>
        <w:ind w:left="6537" w:hanging="454"/>
      </w:pPr>
      <w:rPr>
        <w:rFonts w:hint="default"/>
        <w:lang w:val="en-US" w:eastAsia="en-US" w:bidi="ar-SA"/>
      </w:rPr>
    </w:lvl>
    <w:lvl w:ilvl="8">
      <w:numFmt w:val="bullet"/>
      <w:lvlText w:val="•"/>
      <w:lvlJc w:val="left"/>
      <w:pPr>
        <w:ind w:left="7440" w:hanging="454"/>
      </w:pPr>
      <w:rPr>
        <w:rFonts w:hint="default"/>
        <w:lang w:val="en-US" w:eastAsia="en-US" w:bidi="ar-SA"/>
      </w:rPr>
    </w:lvl>
  </w:abstractNum>
  <w:abstractNum w:abstractNumId="10">
    <w:nsid w:val="28684A99"/>
    <w:multiLevelType w:val="multilevel"/>
    <w:tmpl w:val="1D7EAD40"/>
    <w:lvl w:ilvl="0">
      <w:start w:val="17"/>
      <w:numFmt w:val="decimal"/>
      <w:lvlText w:val="%1"/>
      <w:lvlJc w:val="left"/>
      <w:pPr>
        <w:ind w:left="666" w:hanging="567"/>
      </w:pPr>
      <w:rPr>
        <w:rFonts w:hint="default"/>
        <w:lang w:val="en-US" w:eastAsia="en-US" w:bidi="ar-SA"/>
      </w:rPr>
    </w:lvl>
    <w:lvl w:ilvl="1">
      <w:start w:val="1"/>
      <w:numFmt w:val="decimal"/>
      <w:lvlText w:val="%1.%2"/>
      <w:lvlJc w:val="left"/>
      <w:pPr>
        <w:ind w:left="666" w:hanging="567"/>
      </w:pPr>
      <w:rPr>
        <w:rFonts w:ascii="Calibri" w:eastAsia="Calibri" w:hAnsi="Calibri" w:cs="Calibri" w:hint="default"/>
        <w:spacing w:val="-1"/>
        <w:w w:val="100"/>
        <w:sz w:val="22"/>
        <w:szCs w:val="22"/>
        <w:lang w:val="en-US" w:eastAsia="en-US" w:bidi="ar-SA"/>
      </w:rPr>
    </w:lvl>
    <w:lvl w:ilvl="2">
      <w:start w:val="1"/>
      <w:numFmt w:val="lowerLetter"/>
      <w:lvlText w:val="(%3)"/>
      <w:lvlJc w:val="left"/>
      <w:pPr>
        <w:ind w:left="1120" w:hanging="454"/>
      </w:pPr>
      <w:rPr>
        <w:rFonts w:ascii="Calibri" w:eastAsia="Calibri" w:hAnsi="Calibri" w:cs="Calibri" w:hint="default"/>
        <w:spacing w:val="-1"/>
        <w:w w:val="100"/>
        <w:sz w:val="22"/>
        <w:szCs w:val="22"/>
        <w:lang w:val="en-US" w:eastAsia="en-US" w:bidi="ar-SA"/>
      </w:rPr>
    </w:lvl>
    <w:lvl w:ilvl="3">
      <w:start w:val="1"/>
      <w:numFmt w:val="lowerRoman"/>
      <w:lvlText w:val="(%4)"/>
      <w:lvlJc w:val="left"/>
      <w:pPr>
        <w:ind w:left="1574" w:hanging="454"/>
      </w:pPr>
      <w:rPr>
        <w:rFonts w:ascii="Calibri" w:eastAsia="Calibri" w:hAnsi="Calibri" w:cs="Calibri" w:hint="default"/>
        <w:spacing w:val="-1"/>
        <w:w w:val="100"/>
        <w:sz w:val="22"/>
        <w:szCs w:val="22"/>
        <w:lang w:val="en-US" w:eastAsia="en-US" w:bidi="ar-SA"/>
      </w:rPr>
    </w:lvl>
    <w:lvl w:ilvl="4">
      <w:numFmt w:val="bullet"/>
      <w:lvlText w:val="•"/>
      <w:lvlJc w:val="left"/>
      <w:pPr>
        <w:ind w:left="3496" w:hanging="454"/>
      </w:pPr>
      <w:rPr>
        <w:rFonts w:hint="default"/>
        <w:lang w:val="en-US" w:eastAsia="en-US" w:bidi="ar-SA"/>
      </w:rPr>
    </w:lvl>
    <w:lvl w:ilvl="5">
      <w:numFmt w:val="bullet"/>
      <w:lvlText w:val="•"/>
      <w:lvlJc w:val="left"/>
      <w:pPr>
        <w:ind w:left="4454" w:hanging="454"/>
      </w:pPr>
      <w:rPr>
        <w:rFonts w:hint="default"/>
        <w:lang w:val="en-US" w:eastAsia="en-US" w:bidi="ar-SA"/>
      </w:rPr>
    </w:lvl>
    <w:lvl w:ilvl="6">
      <w:numFmt w:val="bullet"/>
      <w:lvlText w:val="•"/>
      <w:lvlJc w:val="left"/>
      <w:pPr>
        <w:ind w:left="5413" w:hanging="454"/>
      </w:pPr>
      <w:rPr>
        <w:rFonts w:hint="default"/>
        <w:lang w:val="en-US" w:eastAsia="en-US" w:bidi="ar-SA"/>
      </w:rPr>
    </w:lvl>
    <w:lvl w:ilvl="7">
      <w:numFmt w:val="bullet"/>
      <w:lvlText w:val="•"/>
      <w:lvlJc w:val="left"/>
      <w:pPr>
        <w:ind w:left="6371" w:hanging="454"/>
      </w:pPr>
      <w:rPr>
        <w:rFonts w:hint="default"/>
        <w:lang w:val="en-US" w:eastAsia="en-US" w:bidi="ar-SA"/>
      </w:rPr>
    </w:lvl>
    <w:lvl w:ilvl="8">
      <w:numFmt w:val="bullet"/>
      <w:lvlText w:val="•"/>
      <w:lvlJc w:val="left"/>
      <w:pPr>
        <w:ind w:left="7329" w:hanging="454"/>
      </w:pPr>
      <w:rPr>
        <w:rFonts w:hint="default"/>
        <w:lang w:val="en-US" w:eastAsia="en-US" w:bidi="ar-SA"/>
      </w:rPr>
    </w:lvl>
  </w:abstractNum>
  <w:abstractNum w:abstractNumId="11">
    <w:nsid w:val="2A025069"/>
    <w:multiLevelType w:val="multilevel"/>
    <w:tmpl w:val="0E482052"/>
    <w:lvl w:ilvl="0">
      <w:start w:val="13"/>
      <w:numFmt w:val="decimal"/>
      <w:lvlText w:val="%1"/>
      <w:lvlJc w:val="left"/>
      <w:pPr>
        <w:ind w:left="666" w:hanging="567"/>
      </w:pPr>
      <w:rPr>
        <w:rFonts w:hint="default"/>
      </w:rPr>
    </w:lvl>
    <w:lvl w:ilvl="1">
      <w:start w:val="3"/>
      <w:numFmt w:val="decimal"/>
      <w:lvlText w:val="%1.%2"/>
      <w:lvlJc w:val="left"/>
      <w:pPr>
        <w:ind w:left="666" w:hanging="567"/>
      </w:pPr>
      <w:rPr>
        <w:rFonts w:ascii="Calibri" w:eastAsia="Calibri" w:hAnsi="Calibri" w:cs="Calibri" w:hint="default"/>
        <w:spacing w:val="-1"/>
        <w:w w:val="100"/>
        <w:sz w:val="22"/>
        <w:szCs w:val="22"/>
      </w:rPr>
    </w:lvl>
    <w:lvl w:ilvl="2">
      <w:start w:val="2"/>
      <w:numFmt w:val="lowerLetter"/>
      <w:lvlText w:val="(%3)"/>
      <w:lvlJc w:val="left"/>
      <w:pPr>
        <w:ind w:left="1120" w:hanging="454"/>
      </w:pPr>
      <w:rPr>
        <w:rFonts w:ascii="Calibri" w:eastAsia="Calibri" w:hAnsi="Calibri" w:cs="Calibri" w:hint="default"/>
        <w:spacing w:val="-1"/>
        <w:w w:val="100"/>
        <w:sz w:val="22"/>
        <w:szCs w:val="22"/>
      </w:rPr>
    </w:lvl>
    <w:lvl w:ilvl="3">
      <w:numFmt w:val="bullet"/>
      <w:lvlText w:val="•"/>
      <w:lvlJc w:val="left"/>
      <w:pPr>
        <w:ind w:left="2925" w:hanging="454"/>
      </w:pPr>
      <w:rPr>
        <w:rFonts w:hint="default"/>
      </w:rPr>
    </w:lvl>
    <w:lvl w:ilvl="4">
      <w:numFmt w:val="bullet"/>
      <w:lvlText w:val="•"/>
      <w:lvlJc w:val="left"/>
      <w:pPr>
        <w:ind w:left="3828" w:hanging="454"/>
      </w:pPr>
      <w:rPr>
        <w:rFonts w:hint="default"/>
      </w:rPr>
    </w:lvl>
    <w:lvl w:ilvl="5">
      <w:numFmt w:val="bullet"/>
      <w:lvlText w:val="•"/>
      <w:lvlJc w:val="left"/>
      <w:pPr>
        <w:ind w:left="4731" w:hanging="454"/>
      </w:pPr>
      <w:rPr>
        <w:rFonts w:hint="default"/>
      </w:rPr>
    </w:lvl>
    <w:lvl w:ilvl="6">
      <w:numFmt w:val="bullet"/>
      <w:lvlText w:val="•"/>
      <w:lvlJc w:val="left"/>
      <w:pPr>
        <w:ind w:left="5634" w:hanging="454"/>
      </w:pPr>
      <w:rPr>
        <w:rFonts w:hint="default"/>
      </w:rPr>
    </w:lvl>
    <w:lvl w:ilvl="7">
      <w:numFmt w:val="bullet"/>
      <w:lvlText w:val="•"/>
      <w:lvlJc w:val="left"/>
      <w:pPr>
        <w:ind w:left="6537" w:hanging="454"/>
      </w:pPr>
      <w:rPr>
        <w:rFonts w:hint="default"/>
      </w:rPr>
    </w:lvl>
    <w:lvl w:ilvl="8">
      <w:numFmt w:val="bullet"/>
      <w:lvlText w:val="•"/>
      <w:lvlJc w:val="left"/>
      <w:pPr>
        <w:ind w:left="7440" w:hanging="454"/>
      </w:pPr>
      <w:rPr>
        <w:rFonts w:hint="default"/>
      </w:rPr>
    </w:lvl>
  </w:abstractNum>
  <w:abstractNum w:abstractNumId="12">
    <w:nsid w:val="33F21708"/>
    <w:multiLevelType w:val="hybridMultilevel"/>
    <w:tmpl w:val="A12C9FAC"/>
    <w:lvl w:ilvl="0" w:tplc="3B4AF3E2">
      <w:start w:val="1"/>
      <w:numFmt w:val="decimal"/>
      <w:lvlText w:val="%1."/>
      <w:lvlJc w:val="left"/>
      <w:pPr>
        <w:ind w:left="666" w:hanging="567"/>
      </w:pPr>
      <w:rPr>
        <w:rFonts w:ascii="Calibri" w:eastAsia="Calibri" w:hAnsi="Calibri" w:cs="Calibri" w:hint="default"/>
        <w:w w:val="100"/>
        <w:sz w:val="22"/>
        <w:szCs w:val="22"/>
        <w:lang w:val="en-US" w:eastAsia="en-US" w:bidi="ar-SA"/>
      </w:rPr>
    </w:lvl>
    <w:lvl w:ilvl="1" w:tplc="E6DC06CC">
      <w:numFmt w:val="bullet"/>
      <w:lvlText w:val="•"/>
      <w:lvlJc w:val="left"/>
      <w:pPr>
        <w:ind w:left="1518" w:hanging="567"/>
      </w:pPr>
      <w:rPr>
        <w:rFonts w:hint="default"/>
        <w:lang w:val="en-US" w:eastAsia="en-US" w:bidi="ar-SA"/>
      </w:rPr>
    </w:lvl>
    <w:lvl w:ilvl="2" w:tplc="29283D60">
      <w:numFmt w:val="bullet"/>
      <w:lvlText w:val="•"/>
      <w:lvlJc w:val="left"/>
      <w:pPr>
        <w:ind w:left="2377" w:hanging="567"/>
      </w:pPr>
      <w:rPr>
        <w:rFonts w:hint="default"/>
        <w:lang w:val="en-US" w:eastAsia="en-US" w:bidi="ar-SA"/>
      </w:rPr>
    </w:lvl>
    <w:lvl w:ilvl="3" w:tplc="EF7C2720">
      <w:numFmt w:val="bullet"/>
      <w:lvlText w:val="•"/>
      <w:lvlJc w:val="left"/>
      <w:pPr>
        <w:ind w:left="3235" w:hanging="567"/>
      </w:pPr>
      <w:rPr>
        <w:rFonts w:hint="default"/>
        <w:lang w:val="en-US" w:eastAsia="en-US" w:bidi="ar-SA"/>
      </w:rPr>
    </w:lvl>
    <w:lvl w:ilvl="4" w:tplc="48401B28">
      <w:numFmt w:val="bullet"/>
      <w:lvlText w:val="•"/>
      <w:lvlJc w:val="left"/>
      <w:pPr>
        <w:ind w:left="4094" w:hanging="567"/>
      </w:pPr>
      <w:rPr>
        <w:rFonts w:hint="default"/>
        <w:lang w:val="en-US" w:eastAsia="en-US" w:bidi="ar-SA"/>
      </w:rPr>
    </w:lvl>
    <w:lvl w:ilvl="5" w:tplc="303255AC">
      <w:numFmt w:val="bullet"/>
      <w:lvlText w:val="•"/>
      <w:lvlJc w:val="left"/>
      <w:pPr>
        <w:ind w:left="4953" w:hanging="567"/>
      </w:pPr>
      <w:rPr>
        <w:rFonts w:hint="default"/>
        <w:lang w:val="en-US" w:eastAsia="en-US" w:bidi="ar-SA"/>
      </w:rPr>
    </w:lvl>
    <w:lvl w:ilvl="6" w:tplc="114E1D6A">
      <w:numFmt w:val="bullet"/>
      <w:lvlText w:val="•"/>
      <w:lvlJc w:val="left"/>
      <w:pPr>
        <w:ind w:left="5811" w:hanging="567"/>
      </w:pPr>
      <w:rPr>
        <w:rFonts w:hint="default"/>
        <w:lang w:val="en-US" w:eastAsia="en-US" w:bidi="ar-SA"/>
      </w:rPr>
    </w:lvl>
    <w:lvl w:ilvl="7" w:tplc="B8926BD2">
      <w:numFmt w:val="bullet"/>
      <w:lvlText w:val="•"/>
      <w:lvlJc w:val="left"/>
      <w:pPr>
        <w:ind w:left="6670" w:hanging="567"/>
      </w:pPr>
      <w:rPr>
        <w:rFonts w:hint="default"/>
        <w:lang w:val="en-US" w:eastAsia="en-US" w:bidi="ar-SA"/>
      </w:rPr>
    </w:lvl>
    <w:lvl w:ilvl="8" w:tplc="CF324EB2">
      <w:numFmt w:val="bullet"/>
      <w:lvlText w:val="•"/>
      <w:lvlJc w:val="left"/>
      <w:pPr>
        <w:ind w:left="7529" w:hanging="567"/>
      </w:pPr>
      <w:rPr>
        <w:rFonts w:hint="default"/>
        <w:lang w:val="en-US" w:eastAsia="en-US" w:bidi="ar-SA"/>
      </w:rPr>
    </w:lvl>
  </w:abstractNum>
  <w:abstractNum w:abstractNumId="13">
    <w:nsid w:val="3A01004D"/>
    <w:multiLevelType w:val="hybridMultilevel"/>
    <w:tmpl w:val="85C42548"/>
    <w:lvl w:ilvl="0" w:tplc="51DAA704">
      <w:start w:val="8"/>
      <w:numFmt w:val="decimal"/>
      <w:lvlText w:val="%1."/>
      <w:lvlJc w:val="left"/>
      <w:pPr>
        <w:ind w:left="666" w:hanging="567"/>
      </w:pPr>
      <w:rPr>
        <w:rFonts w:asciiTheme="minorHAnsi" w:eastAsia="Calibri Light" w:hAnsiTheme="minorHAnsi" w:cstheme="minorHAnsi" w:hint="default"/>
        <w:color w:val="000000" w:themeColor="text1"/>
        <w:spacing w:val="-1"/>
        <w:w w:val="99"/>
        <w:sz w:val="32"/>
        <w:szCs w:val="32"/>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nsid w:val="423A5DCD"/>
    <w:multiLevelType w:val="multilevel"/>
    <w:tmpl w:val="75024948"/>
    <w:lvl w:ilvl="0">
      <w:start w:val="5"/>
      <w:numFmt w:val="decimal"/>
      <w:lvlText w:val="%1"/>
      <w:lvlJc w:val="left"/>
      <w:pPr>
        <w:ind w:left="666" w:hanging="567"/>
      </w:pPr>
      <w:rPr>
        <w:rFonts w:hint="default"/>
        <w:lang w:val="en-US" w:eastAsia="en-US" w:bidi="ar-SA"/>
      </w:rPr>
    </w:lvl>
    <w:lvl w:ilvl="1">
      <w:start w:val="1"/>
      <w:numFmt w:val="decimal"/>
      <w:lvlText w:val="%1.%2"/>
      <w:lvlJc w:val="left"/>
      <w:pPr>
        <w:ind w:left="666" w:hanging="567"/>
      </w:pPr>
      <w:rPr>
        <w:rFonts w:ascii="Calibri" w:eastAsia="Calibri" w:hAnsi="Calibri" w:cs="Calibri" w:hint="default"/>
        <w:spacing w:val="-1"/>
        <w:w w:val="100"/>
        <w:sz w:val="22"/>
        <w:szCs w:val="22"/>
        <w:lang w:val="en-US" w:eastAsia="en-US" w:bidi="ar-SA"/>
      </w:rPr>
    </w:lvl>
    <w:lvl w:ilvl="2">
      <w:numFmt w:val="bullet"/>
      <w:lvlText w:val="•"/>
      <w:lvlJc w:val="left"/>
      <w:pPr>
        <w:ind w:left="2377" w:hanging="567"/>
      </w:pPr>
      <w:rPr>
        <w:rFonts w:hint="default"/>
        <w:lang w:val="en-US" w:eastAsia="en-US" w:bidi="ar-SA"/>
      </w:rPr>
    </w:lvl>
    <w:lvl w:ilvl="3">
      <w:numFmt w:val="bullet"/>
      <w:lvlText w:val="•"/>
      <w:lvlJc w:val="left"/>
      <w:pPr>
        <w:ind w:left="3235" w:hanging="567"/>
      </w:pPr>
      <w:rPr>
        <w:rFonts w:hint="default"/>
        <w:lang w:val="en-US" w:eastAsia="en-US" w:bidi="ar-SA"/>
      </w:rPr>
    </w:lvl>
    <w:lvl w:ilvl="4">
      <w:numFmt w:val="bullet"/>
      <w:lvlText w:val="•"/>
      <w:lvlJc w:val="left"/>
      <w:pPr>
        <w:ind w:left="4094" w:hanging="567"/>
      </w:pPr>
      <w:rPr>
        <w:rFonts w:hint="default"/>
        <w:lang w:val="en-US" w:eastAsia="en-US" w:bidi="ar-SA"/>
      </w:rPr>
    </w:lvl>
    <w:lvl w:ilvl="5">
      <w:numFmt w:val="bullet"/>
      <w:lvlText w:val="•"/>
      <w:lvlJc w:val="left"/>
      <w:pPr>
        <w:ind w:left="4953" w:hanging="567"/>
      </w:pPr>
      <w:rPr>
        <w:rFonts w:hint="default"/>
        <w:lang w:val="en-US" w:eastAsia="en-US" w:bidi="ar-SA"/>
      </w:rPr>
    </w:lvl>
    <w:lvl w:ilvl="6">
      <w:numFmt w:val="bullet"/>
      <w:lvlText w:val="•"/>
      <w:lvlJc w:val="left"/>
      <w:pPr>
        <w:ind w:left="5811" w:hanging="567"/>
      </w:pPr>
      <w:rPr>
        <w:rFonts w:hint="default"/>
        <w:lang w:val="en-US" w:eastAsia="en-US" w:bidi="ar-SA"/>
      </w:rPr>
    </w:lvl>
    <w:lvl w:ilvl="7">
      <w:numFmt w:val="bullet"/>
      <w:lvlText w:val="•"/>
      <w:lvlJc w:val="left"/>
      <w:pPr>
        <w:ind w:left="6670" w:hanging="567"/>
      </w:pPr>
      <w:rPr>
        <w:rFonts w:hint="default"/>
        <w:lang w:val="en-US" w:eastAsia="en-US" w:bidi="ar-SA"/>
      </w:rPr>
    </w:lvl>
    <w:lvl w:ilvl="8">
      <w:numFmt w:val="bullet"/>
      <w:lvlText w:val="•"/>
      <w:lvlJc w:val="left"/>
      <w:pPr>
        <w:ind w:left="7529" w:hanging="567"/>
      </w:pPr>
      <w:rPr>
        <w:rFonts w:hint="default"/>
        <w:lang w:val="en-US" w:eastAsia="en-US" w:bidi="ar-SA"/>
      </w:rPr>
    </w:lvl>
  </w:abstractNum>
  <w:abstractNum w:abstractNumId="15">
    <w:nsid w:val="42661349"/>
    <w:multiLevelType w:val="multilevel"/>
    <w:tmpl w:val="A8F2C38E"/>
    <w:lvl w:ilvl="0">
      <w:start w:val="3"/>
      <w:numFmt w:val="decimal"/>
      <w:lvlText w:val="%1"/>
      <w:lvlJc w:val="left"/>
      <w:pPr>
        <w:ind w:left="666" w:hanging="567"/>
      </w:pPr>
      <w:rPr>
        <w:rFonts w:hint="default"/>
        <w:color w:val="000000" w:themeColor="text1"/>
        <w:spacing w:val="-1"/>
        <w:w w:val="99"/>
        <w:sz w:val="32"/>
        <w:szCs w:val="32"/>
      </w:rPr>
    </w:lvl>
    <w:lvl w:ilvl="1">
      <w:start w:val="1"/>
      <w:numFmt w:val="decimal"/>
      <w:lvlText w:val="%1.%2"/>
      <w:lvlJc w:val="left"/>
      <w:pPr>
        <w:ind w:left="666" w:hanging="567"/>
      </w:pPr>
      <w:rPr>
        <w:rFonts w:ascii="Calibri" w:eastAsia="Calibri" w:hAnsi="Calibri" w:cs="Calibri" w:hint="default"/>
        <w:spacing w:val="-1"/>
        <w:w w:val="100"/>
        <w:sz w:val="22"/>
        <w:szCs w:val="22"/>
      </w:rPr>
    </w:lvl>
    <w:lvl w:ilvl="2">
      <w:numFmt w:val="bullet"/>
      <w:lvlText w:val="•"/>
      <w:lvlJc w:val="left"/>
      <w:pPr>
        <w:ind w:left="2377" w:hanging="567"/>
      </w:pPr>
      <w:rPr>
        <w:rFonts w:hint="default"/>
      </w:rPr>
    </w:lvl>
    <w:lvl w:ilvl="3">
      <w:numFmt w:val="bullet"/>
      <w:lvlText w:val="•"/>
      <w:lvlJc w:val="left"/>
      <w:pPr>
        <w:ind w:left="3235" w:hanging="567"/>
      </w:pPr>
      <w:rPr>
        <w:rFonts w:hint="default"/>
      </w:rPr>
    </w:lvl>
    <w:lvl w:ilvl="4">
      <w:numFmt w:val="bullet"/>
      <w:lvlText w:val="•"/>
      <w:lvlJc w:val="left"/>
      <w:pPr>
        <w:ind w:left="4094" w:hanging="567"/>
      </w:pPr>
      <w:rPr>
        <w:rFonts w:hint="default"/>
      </w:rPr>
    </w:lvl>
    <w:lvl w:ilvl="5">
      <w:numFmt w:val="bullet"/>
      <w:lvlText w:val="•"/>
      <w:lvlJc w:val="left"/>
      <w:pPr>
        <w:ind w:left="4953" w:hanging="567"/>
      </w:pPr>
      <w:rPr>
        <w:rFonts w:hint="default"/>
      </w:rPr>
    </w:lvl>
    <w:lvl w:ilvl="6">
      <w:numFmt w:val="bullet"/>
      <w:lvlText w:val="•"/>
      <w:lvlJc w:val="left"/>
      <w:pPr>
        <w:ind w:left="5811" w:hanging="567"/>
      </w:pPr>
      <w:rPr>
        <w:rFonts w:hint="default"/>
      </w:rPr>
    </w:lvl>
    <w:lvl w:ilvl="7">
      <w:numFmt w:val="bullet"/>
      <w:lvlText w:val="•"/>
      <w:lvlJc w:val="left"/>
      <w:pPr>
        <w:ind w:left="6670" w:hanging="567"/>
      </w:pPr>
      <w:rPr>
        <w:rFonts w:hint="default"/>
      </w:rPr>
    </w:lvl>
    <w:lvl w:ilvl="8">
      <w:numFmt w:val="bullet"/>
      <w:lvlText w:val="•"/>
      <w:lvlJc w:val="left"/>
      <w:pPr>
        <w:ind w:left="7529" w:hanging="567"/>
      </w:pPr>
      <w:rPr>
        <w:rFonts w:hint="default"/>
      </w:rPr>
    </w:lvl>
  </w:abstractNum>
  <w:abstractNum w:abstractNumId="16">
    <w:nsid w:val="486E664B"/>
    <w:multiLevelType w:val="multilevel"/>
    <w:tmpl w:val="175C9994"/>
    <w:lvl w:ilvl="0">
      <w:start w:val="11"/>
      <w:numFmt w:val="decimal"/>
      <w:lvlText w:val="%1"/>
      <w:lvlJc w:val="left"/>
      <w:pPr>
        <w:ind w:left="666" w:hanging="567"/>
      </w:pPr>
      <w:rPr>
        <w:rFonts w:hint="default"/>
        <w:lang w:val="en-US" w:eastAsia="en-US" w:bidi="ar-SA"/>
      </w:rPr>
    </w:lvl>
    <w:lvl w:ilvl="1">
      <w:start w:val="1"/>
      <w:numFmt w:val="decimal"/>
      <w:lvlText w:val="%1.%2"/>
      <w:lvlJc w:val="left"/>
      <w:pPr>
        <w:ind w:left="666" w:hanging="567"/>
      </w:pPr>
      <w:rPr>
        <w:rFonts w:ascii="Calibri" w:eastAsia="Calibri" w:hAnsi="Calibri" w:cs="Calibri" w:hint="default"/>
        <w:spacing w:val="-1"/>
        <w:w w:val="100"/>
        <w:sz w:val="22"/>
        <w:szCs w:val="22"/>
        <w:lang w:val="en-US" w:eastAsia="en-US" w:bidi="ar-SA"/>
      </w:rPr>
    </w:lvl>
    <w:lvl w:ilvl="2">
      <w:start w:val="1"/>
      <w:numFmt w:val="lowerLetter"/>
      <w:lvlText w:val="(%3)"/>
      <w:lvlJc w:val="left"/>
      <w:pPr>
        <w:ind w:left="1120" w:hanging="454"/>
      </w:pPr>
      <w:rPr>
        <w:rFonts w:ascii="Calibri" w:eastAsia="Calibri" w:hAnsi="Calibri" w:cs="Calibri" w:hint="default"/>
        <w:spacing w:val="-1"/>
        <w:w w:val="100"/>
        <w:sz w:val="22"/>
        <w:szCs w:val="22"/>
        <w:lang w:val="en-US" w:eastAsia="en-US" w:bidi="ar-SA"/>
      </w:rPr>
    </w:lvl>
    <w:lvl w:ilvl="3">
      <w:start w:val="1"/>
      <w:numFmt w:val="lowerRoman"/>
      <w:lvlText w:val="(%4)"/>
      <w:lvlJc w:val="left"/>
      <w:pPr>
        <w:ind w:left="1574" w:hanging="454"/>
      </w:pPr>
      <w:rPr>
        <w:rFonts w:ascii="Calibri" w:eastAsia="Calibri" w:hAnsi="Calibri" w:cs="Calibri" w:hint="default"/>
        <w:spacing w:val="-1"/>
        <w:w w:val="100"/>
        <w:sz w:val="22"/>
        <w:szCs w:val="22"/>
        <w:lang w:val="en-US" w:eastAsia="en-US" w:bidi="ar-SA"/>
      </w:rPr>
    </w:lvl>
    <w:lvl w:ilvl="4">
      <w:numFmt w:val="bullet"/>
      <w:lvlText w:val="•"/>
      <w:lvlJc w:val="left"/>
      <w:pPr>
        <w:ind w:left="3496" w:hanging="454"/>
      </w:pPr>
      <w:rPr>
        <w:rFonts w:hint="default"/>
        <w:lang w:val="en-US" w:eastAsia="en-US" w:bidi="ar-SA"/>
      </w:rPr>
    </w:lvl>
    <w:lvl w:ilvl="5">
      <w:numFmt w:val="bullet"/>
      <w:lvlText w:val="•"/>
      <w:lvlJc w:val="left"/>
      <w:pPr>
        <w:ind w:left="4454" w:hanging="454"/>
      </w:pPr>
      <w:rPr>
        <w:rFonts w:hint="default"/>
        <w:lang w:val="en-US" w:eastAsia="en-US" w:bidi="ar-SA"/>
      </w:rPr>
    </w:lvl>
    <w:lvl w:ilvl="6">
      <w:numFmt w:val="bullet"/>
      <w:lvlText w:val="•"/>
      <w:lvlJc w:val="left"/>
      <w:pPr>
        <w:ind w:left="5413" w:hanging="454"/>
      </w:pPr>
      <w:rPr>
        <w:rFonts w:hint="default"/>
        <w:lang w:val="en-US" w:eastAsia="en-US" w:bidi="ar-SA"/>
      </w:rPr>
    </w:lvl>
    <w:lvl w:ilvl="7">
      <w:numFmt w:val="bullet"/>
      <w:lvlText w:val="•"/>
      <w:lvlJc w:val="left"/>
      <w:pPr>
        <w:ind w:left="6371" w:hanging="454"/>
      </w:pPr>
      <w:rPr>
        <w:rFonts w:hint="default"/>
        <w:lang w:val="en-US" w:eastAsia="en-US" w:bidi="ar-SA"/>
      </w:rPr>
    </w:lvl>
    <w:lvl w:ilvl="8">
      <w:numFmt w:val="bullet"/>
      <w:lvlText w:val="•"/>
      <w:lvlJc w:val="left"/>
      <w:pPr>
        <w:ind w:left="7329" w:hanging="454"/>
      </w:pPr>
      <w:rPr>
        <w:rFonts w:hint="default"/>
        <w:lang w:val="en-US" w:eastAsia="en-US" w:bidi="ar-SA"/>
      </w:rPr>
    </w:lvl>
  </w:abstractNum>
  <w:abstractNum w:abstractNumId="17">
    <w:nsid w:val="505E6A51"/>
    <w:multiLevelType w:val="multilevel"/>
    <w:tmpl w:val="FC38875A"/>
    <w:lvl w:ilvl="0">
      <w:start w:val="9"/>
      <w:numFmt w:val="decimal"/>
      <w:lvlText w:val="%1"/>
      <w:lvlJc w:val="left"/>
      <w:pPr>
        <w:ind w:left="666" w:hanging="567"/>
      </w:pPr>
      <w:rPr>
        <w:rFonts w:hint="default"/>
        <w:lang w:val="en-US" w:eastAsia="en-US" w:bidi="ar-SA"/>
      </w:rPr>
    </w:lvl>
    <w:lvl w:ilvl="1">
      <w:start w:val="1"/>
      <w:numFmt w:val="decimal"/>
      <w:lvlText w:val="%1.%2"/>
      <w:lvlJc w:val="left"/>
      <w:pPr>
        <w:ind w:left="666" w:hanging="567"/>
      </w:pPr>
      <w:rPr>
        <w:rFonts w:ascii="Calibri" w:eastAsia="Calibri" w:hAnsi="Calibri" w:cs="Calibri" w:hint="default"/>
        <w:spacing w:val="-1"/>
        <w:w w:val="100"/>
        <w:sz w:val="22"/>
        <w:szCs w:val="22"/>
        <w:lang w:val="en-US" w:eastAsia="en-US" w:bidi="ar-SA"/>
      </w:rPr>
    </w:lvl>
    <w:lvl w:ilvl="2">
      <w:start w:val="1"/>
      <w:numFmt w:val="lowerLetter"/>
      <w:lvlText w:val="(%3)"/>
      <w:lvlJc w:val="left"/>
      <w:pPr>
        <w:ind w:left="1120" w:hanging="454"/>
      </w:pPr>
      <w:rPr>
        <w:rFonts w:ascii="Calibri" w:eastAsia="Calibri" w:hAnsi="Calibri" w:cs="Calibri" w:hint="default"/>
        <w:spacing w:val="-1"/>
        <w:w w:val="100"/>
        <w:sz w:val="22"/>
        <w:szCs w:val="22"/>
        <w:lang w:val="en-US" w:eastAsia="en-US" w:bidi="ar-SA"/>
      </w:rPr>
    </w:lvl>
    <w:lvl w:ilvl="3">
      <w:numFmt w:val="bullet"/>
      <w:lvlText w:val="•"/>
      <w:lvlJc w:val="left"/>
      <w:pPr>
        <w:ind w:left="2925" w:hanging="454"/>
      </w:pPr>
      <w:rPr>
        <w:rFonts w:hint="default"/>
        <w:lang w:val="en-US" w:eastAsia="en-US" w:bidi="ar-SA"/>
      </w:rPr>
    </w:lvl>
    <w:lvl w:ilvl="4">
      <w:numFmt w:val="bullet"/>
      <w:lvlText w:val="•"/>
      <w:lvlJc w:val="left"/>
      <w:pPr>
        <w:ind w:left="3828" w:hanging="454"/>
      </w:pPr>
      <w:rPr>
        <w:rFonts w:hint="default"/>
        <w:lang w:val="en-US" w:eastAsia="en-US" w:bidi="ar-SA"/>
      </w:rPr>
    </w:lvl>
    <w:lvl w:ilvl="5">
      <w:numFmt w:val="bullet"/>
      <w:lvlText w:val="•"/>
      <w:lvlJc w:val="left"/>
      <w:pPr>
        <w:ind w:left="4731" w:hanging="454"/>
      </w:pPr>
      <w:rPr>
        <w:rFonts w:hint="default"/>
        <w:lang w:val="en-US" w:eastAsia="en-US" w:bidi="ar-SA"/>
      </w:rPr>
    </w:lvl>
    <w:lvl w:ilvl="6">
      <w:numFmt w:val="bullet"/>
      <w:lvlText w:val="•"/>
      <w:lvlJc w:val="left"/>
      <w:pPr>
        <w:ind w:left="5634" w:hanging="454"/>
      </w:pPr>
      <w:rPr>
        <w:rFonts w:hint="default"/>
        <w:lang w:val="en-US" w:eastAsia="en-US" w:bidi="ar-SA"/>
      </w:rPr>
    </w:lvl>
    <w:lvl w:ilvl="7">
      <w:numFmt w:val="bullet"/>
      <w:lvlText w:val="•"/>
      <w:lvlJc w:val="left"/>
      <w:pPr>
        <w:ind w:left="6537" w:hanging="454"/>
      </w:pPr>
      <w:rPr>
        <w:rFonts w:hint="default"/>
        <w:lang w:val="en-US" w:eastAsia="en-US" w:bidi="ar-SA"/>
      </w:rPr>
    </w:lvl>
    <w:lvl w:ilvl="8">
      <w:numFmt w:val="bullet"/>
      <w:lvlText w:val="•"/>
      <w:lvlJc w:val="left"/>
      <w:pPr>
        <w:ind w:left="7440" w:hanging="454"/>
      </w:pPr>
      <w:rPr>
        <w:rFonts w:hint="default"/>
        <w:lang w:val="en-US" w:eastAsia="en-US" w:bidi="ar-SA"/>
      </w:rPr>
    </w:lvl>
  </w:abstractNum>
  <w:abstractNum w:abstractNumId="18">
    <w:nsid w:val="50C00D75"/>
    <w:multiLevelType w:val="multilevel"/>
    <w:tmpl w:val="E8CEEDCA"/>
    <w:lvl w:ilvl="0">
      <w:start w:val="16"/>
      <w:numFmt w:val="decimal"/>
      <w:lvlText w:val="%1"/>
      <w:lvlJc w:val="left"/>
      <w:pPr>
        <w:ind w:left="666" w:hanging="567"/>
      </w:pPr>
      <w:rPr>
        <w:rFonts w:hint="default"/>
        <w:lang w:val="en-US" w:eastAsia="en-US" w:bidi="ar-SA"/>
      </w:rPr>
    </w:lvl>
    <w:lvl w:ilvl="1">
      <w:start w:val="1"/>
      <w:numFmt w:val="decimal"/>
      <w:lvlText w:val="%1.%2"/>
      <w:lvlJc w:val="left"/>
      <w:pPr>
        <w:ind w:left="666" w:hanging="567"/>
      </w:pPr>
      <w:rPr>
        <w:rFonts w:ascii="Calibri" w:eastAsia="Calibri" w:hAnsi="Calibri" w:cs="Calibri" w:hint="default"/>
        <w:spacing w:val="-1"/>
        <w:w w:val="100"/>
        <w:sz w:val="22"/>
        <w:szCs w:val="22"/>
        <w:lang w:val="en-US" w:eastAsia="en-US" w:bidi="ar-SA"/>
      </w:rPr>
    </w:lvl>
    <w:lvl w:ilvl="2">
      <w:start w:val="1"/>
      <w:numFmt w:val="lowerLetter"/>
      <w:lvlText w:val="(%3)"/>
      <w:lvlJc w:val="left"/>
      <w:pPr>
        <w:ind w:left="1120" w:hanging="454"/>
      </w:pPr>
      <w:rPr>
        <w:rFonts w:ascii="Calibri" w:eastAsia="Calibri" w:hAnsi="Calibri" w:cs="Calibri" w:hint="default"/>
        <w:spacing w:val="-1"/>
        <w:w w:val="100"/>
        <w:sz w:val="22"/>
        <w:szCs w:val="22"/>
        <w:lang w:val="en-US" w:eastAsia="en-US" w:bidi="ar-SA"/>
      </w:rPr>
    </w:lvl>
    <w:lvl w:ilvl="3">
      <w:numFmt w:val="bullet"/>
      <w:lvlText w:val="•"/>
      <w:lvlJc w:val="left"/>
      <w:pPr>
        <w:ind w:left="2925" w:hanging="454"/>
      </w:pPr>
      <w:rPr>
        <w:rFonts w:hint="default"/>
        <w:lang w:val="en-US" w:eastAsia="en-US" w:bidi="ar-SA"/>
      </w:rPr>
    </w:lvl>
    <w:lvl w:ilvl="4">
      <w:numFmt w:val="bullet"/>
      <w:lvlText w:val="•"/>
      <w:lvlJc w:val="left"/>
      <w:pPr>
        <w:ind w:left="3828" w:hanging="454"/>
      </w:pPr>
      <w:rPr>
        <w:rFonts w:hint="default"/>
        <w:lang w:val="en-US" w:eastAsia="en-US" w:bidi="ar-SA"/>
      </w:rPr>
    </w:lvl>
    <w:lvl w:ilvl="5">
      <w:numFmt w:val="bullet"/>
      <w:lvlText w:val="•"/>
      <w:lvlJc w:val="left"/>
      <w:pPr>
        <w:ind w:left="4731" w:hanging="454"/>
      </w:pPr>
      <w:rPr>
        <w:rFonts w:hint="default"/>
        <w:lang w:val="en-US" w:eastAsia="en-US" w:bidi="ar-SA"/>
      </w:rPr>
    </w:lvl>
    <w:lvl w:ilvl="6">
      <w:numFmt w:val="bullet"/>
      <w:lvlText w:val="•"/>
      <w:lvlJc w:val="left"/>
      <w:pPr>
        <w:ind w:left="5634" w:hanging="454"/>
      </w:pPr>
      <w:rPr>
        <w:rFonts w:hint="default"/>
        <w:lang w:val="en-US" w:eastAsia="en-US" w:bidi="ar-SA"/>
      </w:rPr>
    </w:lvl>
    <w:lvl w:ilvl="7">
      <w:numFmt w:val="bullet"/>
      <w:lvlText w:val="•"/>
      <w:lvlJc w:val="left"/>
      <w:pPr>
        <w:ind w:left="6537" w:hanging="454"/>
      </w:pPr>
      <w:rPr>
        <w:rFonts w:hint="default"/>
        <w:lang w:val="en-US" w:eastAsia="en-US" w:bidi="ar-SA"/>
      </w:rPr>
    </w:lvl>
    <w:lvl w:ilvl="8">
      <w:numFmt w:val="bullet"/>
      <w:lvlText w:val="•"/>
      <w:lvlJc w:val="left"/>
      <w:pPr>
        <w:ind w:left="7440" w:hanging="454"/>
      </w:pPr>
      <w:rPr>
        <w:rFonts w:hint="default"/>
        <w:lang w:val="en-US" w:eastAsia="en-US" w:bidi="ar-SA"/>
      </w:rPr>
    </w:lvl>
  </w:abstractNum>
  <w:abstractNum w:abstractNumId="19">
    <w:nsid w:val="67F4470B"/>
    <w:multiLevelType w:val="multilevel"/>
    <w:tmpl w:val="8496087E"/>
    <w:lvl w:ilvl="0">
      <w:start w:val="12"/>
      <w:numFmt w:val="decimal"/>
      <w:lvlText w:val="%1"/>
      <w:lvlJc w:val="left"/>
      <w:pPr>
        <w:ind w:left="666" w:hanging="567"/>
      </w:pPr>
      <w:rPr>
        <w:rFonts w:hint="default"/>
        <w:lang w:val="en-US" w:eastAsia="en-US" w:bidi="ar-SA"/>
      </w:rPr>
    </w:lvl>
    <w:lvl w:ilvl="1">
      <w:start w:val="1"/>
      <w:numFmt w:val="decimal"/>
      <w:lvlText w:val="%1.%2"/>
      <w:lvlJc w:val="left"/>
      <w:pPr>
        <w:ind w:left="666" w:hanging="567"/>
      </w:pPr>
      <w:rPr>
        <w:rFonts w:ascii="Calibri" w:eastAsia="Calibri" w:hAnsi="Calibri" w:cs="Calibri" w:hint="default"/>
        <w:spacing w:val="-1"/>
        <w:w w:val="100"/>
        <w:sz w:val="22"/>
        <w:szCs w:val="22"/>
        <w:lang w:val="en-US" w:eastAsia="en-US" w:bidi="ar-SA"/>
      </w:rPr>
    </w:lvl>
    <w:lvl w:ilvl="2">
      <w:start w:val="1"/>
      <w:numFmt w:val="lowerLetter"/>
      <w:lvlText w:val="(%3)"/>
      <w:lvlJc w:val="left"/>
      <w:pPr>
        <w:ind w:left="1120" w:hanging="454"/>
      </w:pPr>
      <w:rPr>
        <w:rFonts w:ascii="Calibri" w:eastAsia="Calibri" w:hAnsi="Calibri" w:cs="Calibri" w:hint="default"/>
        <w:spacing w:val="-1"/>
        <w:w w:val="100"/>
        <w:sz w:val="22"/>
        <w:szCs w:val="22"/>
        <w:lang w:val="en-US" w:eastAsia="en-US" w:bidi="ar-SA"/>
      </w:rPr>
    </w:lvl>
    <w:lvl w:ilvl="3">
      <w:start w:val="1"/>
      <w:numFmt w:val="lowerRoman"/>
      <w:lvlText w:val="(%4)"/>
      <w:lvlJc w:val="left"/>
      <w:pPr>
        <w:ind w:left="1574" w:hanging="454"/>
      </w:pPr>
      <w:rPr>
        <w:rFonts w:ascii="Calibri" w:eastAsia="Calibri" w:hAnsi="Calibri" w:cs="Calibri" w:hint="default"/>
        <w:spacing w:val="-1"/>
        <w:w w:val="100"/>
        <w:sz w:val="22"/>
        <w:szCs w:val="22"/>
        <w:lang w:val="en-US" w:eastAsia="en-US" w:bidi="ar-SA"/>
      </w:rPr>
    </w:lvl>
    <w:lvl w:ilvl="4">
      <w:numFmt w:val="bullet"/>
      <w:lvlText w:val="•"/>
      <w:lvlJc w:val="left"/>
      <w:pPr>
        <w:ind w:left="3496" w:hanging="454"/>
      </w:pPr>
      <w:rPr>
        <w:rFonts w:hint="default"/>
        <w:lang w:val="en-US" w:eastAsia="en-US" w:bidi="ar-SA"/>
      </w:rPr>
    </w:lvl>
    <w:lvl w:ilvl="5">
      <w:numFmt w:val="bullet"/>
      <w:lvlText w:val="•"/>
      <w:lvlJc w:val="left"/>
      <w:pPr>
        <w:ind w:left="4454" w:hanging="454"/>
      </w:pPr>
      <w:rPr>
        <w:rFonts w:hint="default"/>
        <w:lang w:val="en-US" w:eastAsia="en-US" w:bidi="ar-SA"/>
      </w:rPr>
    </w:lvl>
    <w:lvl w:ilvl="6">
      <w:numFmt w:val="bullet"/>
      <w:lvlText w:val="•"/>
      <w:lvlJc w:val="left"/>
      <w:pPr>
        <w:ind w:left="5413" w:hanging="454"/>
      </w:pPr>
      <w:rPr>
        <w:rFonts w:hint="default"/>
        <w:lang w:val="en-US" w:eastAsia="en-US" w:bidi="ar-SA"/>
      </w:rPr>
    </w:lvl>
    <w:lvl w:ilvl="7">
      <w:numFmt w:val="bullet"/>
      <w:lvlText w:val="•"/>
      <w:lvlJc w:val="left"/>
      <w:pPr>
        <w:ind w:left="6371" w:hanging="454"/>
      </w:pPr>
      <w:rPr>
        <w:rFonts w:hint="default"/>
        <w:lang w:val="en-US" w:eastAsia="en-US" w:bidi="ar-SA"/>
      </w:rPr>
    </w:lvl>
    <w:lvl w:ilvl="8">
      <w:numFmt w:val="bullet"/>
      <w:lvlText w:val="•"/>
      <w:lvlJc w:val="left"/>
      <w:pPr>
        <w:ind w:left="7329" w:hanging="454"/>
      </w:pPr>
      <w:rPr>
        <w:rFonts w:hint="default"/>
        <w:lang w:val="en-US" w:eastAsia="en-US" w:bidi="ar-SA"/>
      </w:rPr>
    </w:lvl>
  </w:abstractNum>
  <w:abstractNum w:abstractNumId="20">
    <w:nsid w:val="6C4D196E"/>
    <w:multiLevelType w:val="multilevel"/>
    <w:tmpl w:val="8ED89E38"/>
    <w:lvl w:ilvl="0">
      <w:start w:val="7"/>
      <w:numFmt w:val="decimal"/>
      <w:lvlText w:val="%1"/>
      <w:lvlJc w:val="left"/>
      <w:pPr>
        <w:ind w:left="666" w:hanging="567"/>
      </w:pPr>
      <w:rPr>
        <w:rFonts w:hint="default"/>
        <w:lang w:val="en-US" w:eastAsia="en-US" w:bidi="ar-SA"/>
      </w:rPr>
    </w:lvl>
    <w:lvl w:ilvl="1">
      <w:start w:val="1"/>
      <w:numFmt w:val="decimal"/>
      <w:lvlText w:val="%1.%2"/>
      <w:lvlJc w:val="left"/>
      <w:pPr>
        <w:ind w:left="709" w:hanging="567"/>
      </w:pPr>
      <w:rPr>
        <w:rFonts w:ascii="Calibri" w:eastAsia="Calibri" w:hAnsi="Calibri" w:cs="Calibri" w:hint="default"/>
        <w:spacing w:val="-1"/>
        <w:w w:val="100"/>
        <w:sz w:val="22"/>
        <w:szCs w:val="22"/>
        <w:lang w:val="en-US" w:eastAsia="en-US" w:bidi="ar-SA"/>
      </w:rPr>
    </w:lvl>
    <w:lvl w:ilvl="2">
      <w:start w:val="1"/>
      <w:numFmt w:val="lowerLetter"/>
      <w:lvlText w:val="(%3)"/>
      <w:lvlJc w:val="left"/>
      <w:pPr>
        <w:ind w:left="1120" w:hanging="454"/>
      </w:pPr>
      <w:rPr>
        <w:rFonts w:ascii="Calibri" w:eastAsia="Calibri" w:hAnsi="Calibri" w:cs="Calibri" w:hint="default"/>
        <w:spacing w:val="-1"/>
        <w:w w:val="100"/>
        <w:sz w:val="22"/>
        <w:szCs w:val="22"/>
        <w:lang w:val="en-US" w:eastAsia="en-US" w:bidi="ar-SA"/>
      </w:rPr>
    </w:lvl>
    <w:lvl w:ilvl="3">
      <w:start w:val="1"/>
      <w:numFmt w:val="lowerRoman"/>
      <w:lvlText w:val="(%4)"/>
      <w:lvlJc w:val="left"/>
      <w:pPr>
        <w:ind w:left="1574" w:hanging="454"/>
      </w:pPr>
      <w:rPr>
        <w:rFonts w:ascii="Calibri" w:eastAsia="Calibri" w:hAnsi="Calibri" w:cs="Calibri" w:hint="default"/>
        <w:spacing w:val="-1"/>
        <w:w w:val="100"/>
        <w:sz w:val="22"/>
        <w:szCs w:val="22"/>
        <w:lang w:val="en-US" w:eastAsia="en-US" w:bidi="ar-SA"/>
      </w:rPr>
    </w:lvl>
    <w:lvl w:ilvl="4">
      <w:numFmt w:val="bullet"/>
      <w:lvlText w:val="•"/>
      <w:lvlJc w:val="left"/>
      <w:pPr>
        <w:ind w:left="3496" w:hanging="454"/>
      </w:pPr>
      <w:rPr>
        <w:rFonts w:hint="default"/>
        <w:lang w:val="en-US" w:eastAsia="en-US" w:bidi="ar-SA"/>
      </w:rPr>
    </w:lvl>
    <w:lvl w:ilvl="5">
      <w:numFmt w:val="bullet"/>
      <w:lvlText w:val="•"/>
      <w:lvlJc w:val="left"/>
      <w:pPr>
        <w:ind w:left="4454" w:hanging="454"/>
      </w:pPr>
      <w:rPr>
        <w:rFonts w:hint="default"/>
        <w:lang w:val="en-US" w:eastAsia="en-US" w:bidi="ar-SA"/>
      </w:rPr>
    </w:lvl>
    <w:lvl w:ilvl="6">
      <w:numFmt w:val="bullet"/>
      <w:lvlText w:val="•"/>
      <w:lvlJc w:val="left"/>
      <w:pPr>
        <w:ind w:left="5413" w:hanging="454"/>
      </w:pPr>
      <w:rPr>
        <w:rFonts w:hint="default"/>
        <w:lang w:val="en-US" w:eastAsia="en-US" w:bidi="ar-SA"/>
      </w:rPr>
    </w:lvl>
    <w:lvl w:ilvl="7">
      <w:numFmt w:val="bullet"/>
      <w:lvlText w:val="•"/>
      <w:lvlJc w:val="left"/>
      <w:pPr>
        <w:ind w:left="6371" w:hanging="454"/>
      </w:pPr>
      <w:rPr>
        <w:rFonts w:hint="default"/>
        <w:lang w:val="en-US" w:eastAsia="en-US" w:bidi="ar-SA"/>
      </w:rPr>
    </w:lvl>
    <w:lvl w:ilvl="8">
      <w:numFmt w:val="bullet"/>
      <w:lvlText w:val="•"/>
      <w:lvlJc w:val="left"/>
      <w:pPr>
        <w:ind w:left="7329" w:hanging="454"/>
      </w:pPr>
      <w:rPr>
        <w:rFonts w:hint="default"/>
        <w:lang w:val="en-US" w:eastAsia="en-US" w:bidi="ar-SA"/>
      </w:rPr>
    </w:lvl>
  </w:abstractNum>
  <w:abstractNum w:abstractNumId="21">
    <w:nsid w:val="76E624EA"/>
    <w:multiLevelType w:val="multilevel"/>
    <w:tmpl w:val="2A844CF6"/>
    <w:lvl w:ilvl="0">
      <w:start w:val="16"/>
      <w:numFmt w:val="decimal"/>
      <w:lvlText w:val="%1"/>
      <w:lvlJc w:val="left"/>
      <w:pPr>
        <w:ind w:left="666" w:hanging="567"/>
      </w:pPr>
      <w:rPr>
        <w:rFonts w:hint="default"/>
        <w:lang w:val="en-US" w:eastAsia="en-US" w:bidi="ar-SA"/>
      </w:rPr>
    </w:lvl>
    <w:lvl w:ilvl="1">
      <w:start w:val="1"/>
      <w:numFmt w:val="decimal"/>
      <w:lvlText w:val="15.%2"/>
      <w:lvlJc w:val="left"/>
      <w:pPr>
        <w:ind w:left="666" w:hanging="567"/>
      </w:pPr>
      <w:rPr>
        <w:rFonts w:ascii="Calibri" w:eastAsia="Calibri" w:hAnsi="Calibri" w:cs="Calibri" w:hint="default"/>
        <w:spacing w:val="-1"/>
        <w:w w:val="100"/>
        <w:sz w:val="22"/>
        <w:szCs w:val="22"/>
        <w:lang w:val="en-US" w:eastAsia="en-US" w:bidi="ar-SA"/>
      </w:rPr>
    </w:lvl>
    <w:lvl w:ilvl="2">
      <w:start w:val="1"/>
      <w:numFmt w:val="lowerLetter"/>
      <w:lvlText w:val="(%3)"/>
      <w:lvlJc w:val="left"/>
      <w:pPr>
        <w:ind w:left="1120" w:hanging="454"/>
      </w:pPr>
      <w:rPr>
        <w:rFonts w:ascii="Calibri" w:eastAsia="Calibri" w:hAnsi="Calibri" w:cs="Calibri" w:hint="default"/>
        <w:spacing w:val="-1"/>
        <w:w w:val="100"/>
        <w:sz w:val="22"/>
        <w:szCs w:val="22"/>
        <w:lang w:val="en-US" w:eastAsia="en-US" w:bidi="ar-SA"/>
      </w:rPr>
    </w:lvl>
    <w:lvl w:ilvl="3">
      <w:numFmt w:val="bullet"/>
      <w:lvlText w:val="•"/>
      <w:lvlJc w:val="left"/>
      <w:pPr>
        <w:ind w:left="2925" w:hanging="454"/>
      </w:pPr>
      <w:rPr>
        <w:rFonts w:hint="default"/>
        <w:lang w:val="en-US" w:eastAsia="en-US" w:bidi="ar-SA"/>
      </w:rPr>
    </w:lvl>
    <w:lvl w:ilvl="4">
      <w:numFmt w:val="bullet"/>
      <w:lvlText w:val="•"/>
      <w:lvlJc w:val="left"/>
      <w:pPr>
        <w:ind w:left="3828" w:hanging="454"/>
      </w:pPr>
      <w:rPr>
        <w:rFonts w:hint="default"/>
        <w:lang w:val="en-US" w:eastAsia="en-US" w:bidi="ar-SA"/>
      </w:rPr>
    </w:lvl>
    <w:lvl w:ilvl="5">
      <w:numFmt w:val="bullet"/>
      <w:lvlText w:val="•"/>
      <w:lvlJc w:val="left"/>
      <w:pPr>
        <w:ind w:left="4731" w:hanging="454"/>
      </w:pPr>
      <w:rPr>
        <w:rFonts w:hint="default"/>
        <w:lang w:val="en-US" w:eastAsia="en-US" w:bidi="ar-SA"/>
      </w:rPr>
    </w:lvl>
    <w:lvl w:ilvl="6">
      <w:numFmt w:val="bullet"/>
      <w:lvlText w:val="•"/>
      <w:lvlJc w:val="left"/>
      <w:pPr>
        <w:ind w:left="5634" w:hanging="454"/>
      </w:pPr>
      <w:rPr>
        <w:rFonts w:hint="default"/>
        <w:lang w:val="en-US" w:eastAsia="en-US" w:bidi="ar-SA"/>
      </w:rPr>
    </w:lvl>
    <w:lvl w:ilvl="7">
      <w:numFmt w:val="bullet"/>
      <w:lvlText w:val="•"/>
      <w:lvlJc w:val="left"/>
      <w:pPr>
        <w:ind w:left="6537" w:hanging="454"/>
      </w:pPr>
      <w:rPr>
        <w:rFonts w:hint="default"/>
        <w:lang w:val="en-US" w:eastAsia="en-US" w:bidi="ar-SA"/>
      </w:rPr>
    </w:lvl>
    <w:lvl w:ilvl="8">
      <w:numFmt w:val="bullet"/>
      <w:lvlText w:val="•"/>
      <w:lvlJc w:val="left"/>
      <w:pPr>
        <w:ind w:left="7440" w:hanging="454"/>
      </w:pPr>
      <w:rPr>
        <w:rFonts w:hint="default"/>
        <w:lang w:val="en-US" w:eastAsia="en-US" w:bidi="ar-SA"/>
      </w:rPr>
    </w:lvl>
  </w:abstractNum>
  <w:abstractNum w:abstractNumId="22">
    <w:nsid w:val="77C22F0D"/>
    <w:multiLevelType w:val="multilevel"/>
    <w:tmpl w:val="A8F2C38E"/>
    <w:lvl w:ilvl="0">
      <w:start w:val="3"/>
      <w:numFmt w:val="decimal"/>
      <w:lvlText w:val="%1"/>
      <w:lvlJc w:val="left"/>
      <w:pPr>
        <w:ind w:left="666" w:hanging="567"/>
      </w:pPr>
      <w:rPr>
        <w:rFonts w:hint="default"/>
        <w:color w:val="000000" w:themeColor="text1"/>
        <w:spacing w:val="-1"/>
        <w:w w:val="99"/>
        <w:sz w:val="32"/>
        <w:szCs w:val="32"/>
      </w:rPr>
    </w:lvl>
    <w:lvl w:ilvl="1">
      <w:start w:val="1"/>
      <w:numFmt w:val="decimal"/>
      <w:lvlText w:val="%1.%2"/>
      <w:lvlJc w:val="left"/>
      <w:pPr>
        <w:ind w:left="666" w:hanging="567"/>
      </w:pPr>
      <w:rPr>
        <w:rFonts w:ascii="Calibri" w:eastAsia="Calibri" w:hAnsi="Calibri" w:cs="Calibri" w:hint="default"/>
        <w:spacing w:val="-1"/>
        <w:w w:val="100"/>
        <w:sz w:val="22"/>
        <w:szCs w:val="22"/>
      </w:rPr>
    </w:lvl>
    <w:lvl w:ilvl="2">
      <w:numFmt w:val="bullet"/>
      <w:lvlText w:val="•"/>
      <w:lvlJc w:val="left"/>
      <w:pPr>
        <w:ind w:left="2377" w:hanging="567"/>
      </w:pPr>
      <w:rPr>
        <w:rFonts w:hint="default"/>
      </w:rPr>
    </w:lvl>
    <w:lvl w:ilvl="3">
      <w:numFmt w:val="bullet"/>
      <w:lvlText w:val="•"/>
      <w:lvlJc w:val="left"/>
      <w:pPr>
        <w:ind w:left="3235" w:hanging="567"/>
      </w:pPr>
      <w:rPr>
        <w:rFonts w:hint="default"/>
      </w:rPr>
    </w:lvl>
    <w:lvl w:ilvl="4">
      <w:numFmt w:val="bullet"/>
      <w:lvlText w:val="•"/>
      <w:lvlJc w:val="left"/>
      <w:pPr>
        <w:ind w:left="4094" w:hanging="567"/>
      </w:pPr>
      <w:rPr>
        <w:rFonts w:hint="default"/>
      </w:rPr>
    </w:lvl>
    <w:lvl w:ilvl="5">
      <w:numFmt w:val="bullet"/>
      <w:lvlText w:val="•"/>
      <w:lvlJc w:val="left"/>
      <w:pPr>
        <w:ind w:left="4953" w:hanging="567"/>
      </w:pPr>
      <w:rPr>
        <w:rFonts w:hint="default"/>
      </w:rPr>
    </w:lvl>
    <w:lvl w:ilvl="6">
      <w:numFmt w:val="bullet"/>
      <w:lvlText w:val="•"/>
      <w:lvlJc w:val="left"/>
      <w:pPr>
        <w:ind w:left="5811" w:hanging="567"/>
      </w:pPr>
      <w:rPr>
        <w:rFonts w:hint="default"/>
      </w:rPr>
    </w:lvl>
    <w:lvl w:ilvl="7">
      <w:numFmt w:val="bullet"/>
      <w:lvlText w:val="•"/>
      <w:lvlJc w:val="left"/>
      <w:pPr>
        <w:ind w:left="6670" w:hanging="567"/>
      </w:pPr>
      <w:rPr>
        <w:rFonts w:hint="default"/>
      </w:rPr>
    </w:lvl>
    <w:lvl w:ilvl="8">
      <w:numFmt w:val="bullet"/>
      <w:lvlText w:val="•"/>
      <w:lvlJc w:val="left"/>
      <w:pPr>
        <w:ind w:left="7529" w:hanging="567"/>
      </w:pPr>
      <w:rPr>
        <w:rFonts w:hint="default"/>
      </w:rPr>
    </w:lvl>
  </w:abstractNum>
  <w:abstractNum w:abstractNumId="23">
    <w:nsid w:val="79AE5A8E"/>
    <w:multiLevelType w:val="multilevel"/>
    <w:tmpl w:val="74C2D24C"/>
    <w:lvl w:ilvl="0">
      <w:start w:val="13"/>
      <w:numFmt w:val="decimal"/>
      <w:lvlText w:val="%1"/>
      <w:lvlJc w:val="left"/>
      <w:pPr>
        <w:ind w:left="666" w:hanging="567"/>
      </w:pPr>
      <w:rPr>
        <w:rFonts w:hint="default"/>
        <w:lang w:val="en-US" w:eastAsia="en-US" w:bidi="ar-SA"/>
      </w:rPr>
    </w:lvl>
    <w:lvl w:ilvl="1">
      <w:start w:val="1"/>
      <w:numFmt w:val="decimal"/>
      <w:lvlText w:val="%1.%2"/>
      <w:lvlJc w:val="left"/>
      <w:pPr>
        <w:ind w:left="666" w:hanging="567"/>
      </w:pPr>
      <w:rPr>
        <w:rFonts w:ascii="Calibri" w:eastAsia="Calibri" w:hAnsi="Calibri" w:cs="Calibri" w:hint="default"/>
        <w:spacing w:val="-1"/>
        <w:w w:val="100"/>
        <w:sz w:val="22"/>
        <w:szCs w:val="22"/>
        <w:lang w:val="en-US" w:eastAsia="en-US" w:bidi="ar-SA"/>
      </w:rPr>
    </w:lvl>
    <w:lvl w:ilvl="2">
      <w:start w:val="1"/>
      <w:numFmt w:val="lowerLetter"/>
      <w:lvlText w:val="(%3)"/>
      <w:lvlJc w:val="left"/>
      <w:pPr>
        <w:ind w:left="1120" w:hanging="454"/>
      </w:pPr>
      <w:rPr>
        <w:rFonts w:ascii="Calibri" w:eastAsia="Calibri" w:hAnsi="Calibri" w:cs="Calibri" w:hint="default"/>
        <w:spacing w:val="-1"/>
        <w:w w:val="100"/>
        <w:sz w:val="22"/>
        <w:szCs w:val="22"/>
        <w:lang w:val="en-US" w:eastAsia="en-US" w:bidi="ar-SA"/>
      </w:rPr>
    </w:lvl>
    <w:lvl w:ilvl="3">
      <w:numFmt w:val="bullet"/>
      <w:lvlText w:val="•"/>
      <w:lvlJc w:val="left"/>
      <w:pPr>
        <w:ind w:left="2925" w:hanging="454"/>
      </w:pPr>
      <w:rPr>
        <w:rFonts w:hint="default"/>
        <w:lang w:val="en-US" w:eastAsia="en-US" w:bidi="ar-SA"/>
      </w:rPr>
    </w:lvl>
    <w:lvl w:ilvl="4">
      <w:numFmt w:val="bullet"/>
      <w:lvlText w:val="•"/>
      <w:lvlJc w:val="left"/>
      <w:pPr>
        <w:ind w:left="3828" w:hanging="454"/>
      </w:pPr>
      <w:rPr>
        <w:rFonts w:hint="default"/>
        <w:lang w:val="en-US" w:eastAsia="en-US" w:bidi="ar-SA"/>
      </w:rPr>
    </w:lvl>
    <w:lvl w:ilvl="5">
      <w:numFmt w:val="bullet"/>
      <w:lvlText w:val="•"/>
      <w:lvlJc w:val="left"/>
      <w:pPr>
        <w:ind w:left="4731" w:hanging="454"/>
      </w:pPr>
      <w:rPr>
        <w:rFonts w:hint="default"/>
        <w:lang w:val="en-US" w:eastAsia="en-US" w:bidi="ar-SA"/>
      </w:rPr>
    </w:lvl>
    <w:lvl w:ilvl="6">
      <w:numFmt w:val="bullet"/>
      <w:lvlText w:val="•"/>
      <w:lvlJc w:val="left"/>
      <w:pPr>
        <w:ind w:left="5634" w:hanging="454"/>
      </w:pPr>
      <w:rPr>
        <w:rFonts w:hint="default"/>
        <w:lang w:val="en-US" w:eastAsia="en-US" w:bidi="ar-SA"/>
      </w:rPr>
    </w:lvl>
    <w:lvl w:ilvl="7">
      <w:numFmt w:val="bullet"/>
      <w:lvlText w:val="•"/>
      <w:lvlJc w:val="left"/>
      <w:pPr>
        <w:ind w:left="6537" w:hanging="454"/>
      </w:pPr>
      <w:rPr>
        <w:rFonts w:hint="default"/>
        <w:lang w:val="en-US" w:eastAsia="en-US" w:bidi="ar-SA"/>
      </w:rPr>
    </w:lvl>
    <w:lvl w:ilvl="8">
      <w:numFmt w:val="bullet"/>
      <w:lvlText w:val="•"/>
      <w:lvlJc w:val="left"/>
      <w:pPr>
        <w:ind w:left="7440" w:hanging="454"/>
      </w:pPr>
      <w:rPr>
        <w:rFonts w:hint="default"/>
        <w:lang w:val="en-US" w:eastAsia="en-US" w:bidi="ar-SA"/>
      </w:rPr>
    </w:lvl>
  </w:abstractNum>
  <w:num w:numId="1">
    <w:abstractNumId w:val="10"/>
  </w:num>
  <w:num w:numId="2">
    <w:abstractNumId w:val="18"/>
  </w:num>
  <w:num w:numId="3">
    <w:abstractNumId w:val="7"/>
  </w:num>
  <w:num w:numId="4">
    <w:abstractNumId w:val="23"/>
  </w:num>
  <w:num w:numId="5">
    <w:abstractNumId w:val="19"/>
  </w:num>
  <w:num w:numId="6">
    <w:abstractNumId w:val="16"/>
  </w:num>
  <w:num w:numId="7">
    <w:abstractNumId w:val="3"/>
  </w:num>
  <w:num w:numId="8">
    <w:abstractNumId w:val="17"/>
  </w:num>
  <w:num w:numId="9">
    <w:abstractNumId w:val="9"/>
  </w:num>
  <w:num w:numId="10">
    <w:abstractNumId w:val="6"/>
  </w:num>
  <w:num w:numId="11">
    <w:abstractNumId w:val="20"/>
  </w:num>
  <w:num w:numId="12">
    <w:abstractNumId w:val="8"/>
  </w:num>
  <w:num w:numId="13">
    <w:abstractNumId w:val="14"/>
  </w:num>
  <w:num w:numId="14">
    <w:abstractNumId w:val="4"/>
  </w:num>
  <w:num w:numId="15">
    <w:abstractNumId w:val="0"/>
  </w:num>
  <w:num w:numId="16">
    <w:abstractNumId w:val="12"/>
  </w:num>
  <w:num w:numId="17">
    <w:abstractNumId w:val="11"/>
  </w:num>
  <w:num w:numId="18">
    <w:abstractNumId w:val="5"/>
  </w:num>
  <w:num w:numId="19">
    <w:abstractNumId w:val="2"/>
  </w:num>
  <w:num w:numId="20">
    <w:abstractNumId w:val="20"/>
    <w:lvlOverride w:ilvl="0">
      <w:lvl w:ilvl="0">
        <w:start w:val="7"/>
        <w:numFmt w:val="decimal"/>
        <w:lvlText w:val="%1"/>
        <w:lvlJc w:val="left"/>
        <w:pPr>
          <w:ind w:left="666" w:hanging="567"/>
        </w:pPr>
        <w:rPr>
          <w:rFonts w:hint="default"/>
        </w:rPr>
      </w:lvl>
    </w:lvlOverride>
    <w:lvlOverride w:ilvl="1">
      <w:lvl w:ilvl="1">
        <w:start w:val="1"/>
        <w:numFmt w:val="decimal"/>
        <w:lvlText w:val="%1.%2"/>
        <w:lvlJc w:val="left"/>
        <w:pPr>
          <w:ind w:left="666" w:hanging="567"/>
        </w:pPr>
        <w:rPr>
          <w:rFonts w:ascii="Calibri" w:eastAsia="Calibri" w:hAnsi="Calibri" w:cs="Calibri" w:hint="default"/>
          <w:spacing w:val="-1"/>
          <w:w w:val="100"/>
          <w:sz w:val="22"/>
          <w:szCs w:val="22"/>
        </w:rPr>
      </w:lvl>
    </w:lvlOverride>
    <w:lvlOverride w:ilvl="2">
      <w:lvl w:ilvl="2">
        <w:start w:val="1"/>
        <w:numFmt w:val="lowerLetter"/>
        <w:lvlText w:val="(%3)"/>
        <w:lvlJc w:val="left"/>
        <w:pPr>
          <w:ind w:left="1120" w:hanging="454"/>
        </w:pPr>
        <w:rPr>
          <w:rFonts w:ascii="Calibri" w:eastAsia="Calibri" w:hAnsi="Calibri" w:cs="Calibri" w:hint="default"/>
          <w:spacing w:val="-1"/>
          <w:w w:val="100"/>
          <w:sz w:val="22"/>
          <w:szCs w:val="22"/>
        </w:rPr>
      </w:lvl>
    </w:lvlOverride>
    <w:lvlOverride w:ilvl="3">
      <w:lvl w:ilvl="3">
        <w:start w:val="1"/>
        <w:numFmt w:val="lowerRoman"/>
        <w:lvlText w:val="(%4)"/>
        <w:lvlJc w:val="left"/>
        <w:pPr>
          <w:ind w:left="1574" w:hanging="454"/>
        </w:pPr>
        <w:rPr>
          <w:rFonts w:ascii="Calibri" w:eastAsia="Calibri" w:hAnsi="Calibri" w:cs="Calibri" w:hint="default"/>
          <w:spacing w:val="-1"/>
          <w:w w:val="100"/>
          <w:sz w:val="22"/>
          <w:szCs w:val="22"/>
        </w:rPr>
      </w:lvl>
    </w:lvlOverride>
    <w:lvlOverride w:ilvl="4">
      <w:lvl w:ilvl="4">
        <w:numFmt w:val="bullet"/>
        <w:lvlText w:val="•"/>
        <w:lvlJc w:val="left"/>
        <w:pPr>
          <w:ind w:left="3496" w:hanging="454"/>
        </w:pPr>
        <w:rPr>
          <w:rFonts w:hint="default"/>
        </w:rPr>
      </w:lvl>
    </w:lvlOverride>
    <w:lvlOverride w:ilvl="5">
      <w:lvl w:ilvl="5">
        <w:numFmt w:val="bullet"/>
        <w:lvlText w:val="•"/>
        <w:lvlJc w:val="left"/>
        <w:pPr>
          <w:ind w:left="4454" w:hanging="454"/>
        </w:pPr>
        <w:rPr>
          <w:rFonts w:hint="default"/>
        </w:rPr>
      </w:lvl>
    </w:lvlOverride>
    <w:lvlOverride w:ilvl="6">
      <w:lvl w:ilvl="6">
        <w:numFmt w:val="bullet"/>
        <w:lvlText w:val="•"/>
        <w:lvlJc w:val="left"/>
        <w:pPr>
          <w:ind w:left="5413" w:hanging="454"/>
        </w:pPr>
        <w:rPr>
          <w:rFonts w:hint="default"/>
        </w:rPr>
      </w:lvl>
    </w:lvlOverride>
    <w:lvlOverride w:ilvl="7">
      <w:lvl w:ilvl="7">
        <w:numFmt w:val="bullet"/>
        <w:lvlText w:val="•"/>
        <w:lvlJc w:val="left"/>
        <w:pPr>
          <w:ind w:left="6371" w:hanging="454"/>
        </w:pPr>
        <w:rPr>
          <w:rFonts w:hint="default"/>
        </w:rPr>
      </w:lvl>
    </w:lvlOverride>
    <w:lvlOverride w:ilvl="8">
      <w:lvl w:ilvl="8">
        <w:numFmt w:val="bullet"/>
        <w:lvlText w:val="•"/>
        <w:lvlJc w:val="left"/>
        <w:pPr>
          <w:ind w:left="7329" w:hanging="454"/>
        </w:pPr>
        <w:rPr>
          <w:rFonts w:hint="default"/>
        </w:rPr>
      </w:lvl>
    </w:lvlOverride>
  </w:num>
  <w:num w:numId="21">
    <w:abstractNumId w:val="20"/>
    <w:lvlOverride w:ilvl="0">
      <w:lvl w:ilvl="0">
        <w:start w:val="7"/>
        <w:numFmt w:val="decimal"/>
        <w:lvlText w:val="%1"/>
        <w:lvlJc w:val="left"/>
        <w:pPr>
          <w:ind w:left="666" w:hanging="567"/>
        </w:pPr>
        <w:rPr>
          <w:rFonts w:hint="default"/>
        </w:rPr>
      </w:lvl>
    </w:lvlOverride>
    <w:lvlOverride w:ilvl="1">
      <w:lvl w:ilvl="1">
        <w:start w:val="1"/>
        <w:numFmt w:val="decimal"/>
        <w:lvlText w:val="%1.%2"/>
        <w:lvlJc w:val="left"/>
        <w:pPr>
          <w:ind w:left="666" w:hanging="567"/>
        </w:pPr>
        <w:rPr>
          <w:rFonts w:ascii="Calibri" w:eastAsia="Calibri" w:hAnsi="Calibri" w:cs="Calibri" w:hint="default"/>
          <w:spacing w:val="-1"/>
          <w:w w:val="100"/>
          <w:sz w:val="22"/>
          <w:szCs w:val="22"/>
        </w:rPr>
      </w:lvl>
    </w:lvlOverride>
    <w:lvlOverride w:ilvl="2">
      <w:lvl w:ilvl="2">
        <w:start w:val="1"/>
        <w:numFmt w:val="lowerLetter"/>
        <w:lvlText w:val="(%3)"/>
        <w:lvlJc w:val="left"/>
        <w:pPr>
          <w:ind w:left="1120" w:hanging="454"/>
        </w:pPr>
        <w:rPr>
          <w:rFonts w:ascii="Calibri" w:eastAsia="Calibri" w:hAnsi="Calibri" w:cs="Calibri" w:hint="default"/>
          <w:spacing w:val="-1"/>
          <w:w w:val="100"/>
          <w:sz w:val="22"/>
          <w:szCs w:val="22"/>
        </w:rPr>
      </w:lvl>
    </w:lvlOverride>
    <w:lvlOverride w:ilvl="3">
      <w:lvl w:ilvl="3">
        <w:start w:val="1"/>
        <w:numFmt w:val="lowerRoman"/>
        <w:lvlText w:val="(%4)"/>
        <w:lvlJc w:val="left"/>
        <w:pPr>
          <w:ind w:left="1574" w:hanging="454"/>
        </w:pPr>
        <w:rPr>
          <w:rFonts w:ascii="Calibri" w:eastAsia="Calibri" w:hAnsi="Calibri" w:cs="Calibri" w:hint="default"/>
          <w:spacing w:val="-1"/>
          <w:w w:val="100"/>
          <w:sz w:val="22"/>
          <w:szCs w:val="22"/>
        </w:rPr>
      </w:lvl>
    </w:lvlOverride>
    <w:lvlOverride w:ilvl="4">
      <w:lvl w:ilvl="4">
        <w:numFmt w:val="bullet"/>
        <w:lvlText w:val="•"/>
        <w:lvlJc w:val="left"/>
        <w:pPr>
          <w:ind w:left="3496" w:hanging="454"/>
        </w:pPr>
        <w:rPr>
          <w:rFonts w:hint="default"/>
        </w:rPr>
      </w:lvl>
    </w:lvlOverride>
    <w:lvlOverride w:ilvl="5">
      <w:lvl w:ilvl="5">
        <w:numFmt w:val="bullet"/>
        <w:lvlText w:val="•"/>
        <w:lvlJc w:val="left"/>
        <w:pPr>
          <w:ind w:left="4454" w:hanging="454"/>
        </w:pPr>
        <w:rPr>
          <w:rFonts w:hint="default"/>
        </w:rPr>
      </w:lvl>
    </w:lvlOverride>
    <w:lvlOverride w:ilvl="6">
      <w:lvl w:ilvl="6">
        <w:numFmt w:val="bullet"/>
        <w:lvlText w:val="•"/>
        <w:lvlJc w:val="left"/>
        <w:pPr>
          <w:ind w:left="5413" w:hanging="454"/>
        </w:pPr>
        <w:rPr>
          <w:rFonts w:hint="default"/>
        </w:rPr>
      </w:lvl>
    </w:lvlOverride>
    <w:lvlOverride w:ilvl="7">
      <w:lvl w:ilvl="7">
        <w:numFmt w:val="bullet"/>
        <w:lvlText w:val="•"/>
        <w:lvlJc w:val="left"/>
        <w:pPr>
          <w:ind w:left="6371" w:hanging="454"/>
        </w:pPr>
        <w:rPr>
          <w:rFonts w:hint="default"/>
        </w:rPr>
      </w:lvl>
    </w:lvlOverride>
    <w:lvlOverride w:ilvl="8">
      <w:lvl w:ilvl="8">
        <w:numFmt w:val="bullet"/>
        <w:lvlText w:val="•"/>
        <w:lvlJc w:val="left"/>
        <w:pPr>
          <w:ind w:left="7329" w:hanging="454"/>
        </w:pPr>
        <w:rPr>
          <w:rFonts w:hint="default"/>
        </w:rPr>
      </w:lvl>
    </w:lvlOverride>
  </w:num>
  <w:num w:numId="22">
    <w:abstractNumId w:val="13"/>
  </w:num>
  <w:num w:numId="23">
    <w:abstractNumId w:val="22"/>
  </w:num>
  <w:num w:numId="24">
    <w:abstractNumId w:val="15"/>
  </w:num>
  <w:num w:numId="25">
    <w:abstractNumId w:val="21"/>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624"/>
    <w:rsid w:val="00012D9F"/>
    <w:rsid w:val="00022CAE"/>
    <w:rsid w:val="00052568"/>
    <w:rsid w:val="000534DF"/>
    <w:rsid w:val="00081EE1"/>
    <w:rsid w:val="000D131C"/>
    <w:rsid w:val="000D1A5F"/>
    <w:rsid w:val="00101977"/>
    <w:rsid w:val="0010434F"/>
    <w:rsid w:val="00111A50"/>
    <w:rsid w:val="00112134"/>
    <w:rsid w:val="00174C12"/>
    <w:rsid w:val="001B67C0"/>
    <w:rsid w:val="001D57EA"/>
    <w:rsid w:val="00200C65"/>
    <w:rsid w:val="00207396"/>
    <w:rsid w:val="00211259"/>
    <w:rsid w:val="00250777"/>
    <w:rsid w:val="00291F33"/>
    <w:rsid w:val="00297B13"/>
    <w:rsid w:val="002C16BF"/>
    <w:rsid w:val="002C2592"/>
    <w:rsid w:val="00354774"/>
    <w:rsid w:val="0037774B"/>
    <w:rsid w:val="00382F16"/>
    <w:rsid w:val="00386EC4"/>
    <w:rsid w:val="00432080"/>
    <w:rsid w:val="00432F38"/>
    <w:rsid w:val="00441EB4"/>
    <w:rsid w:val="00451DC4"/>
    <w:rsid w:val="00464201"/>
    <w:rsid w:val="0046699F"/>
    <w:rsid w:val="004B1460"/>
    <w:rsid w:val="004D2FAF"/>
    <w:rsid w:val="004F7487"/>
    <w:rsid w:val="00523D3D"/>
    <w:rsid w:val="005345E4"/>
    <w:rsid w:val="005852E4"/>
    <w:rsid w:val="005C0437"/>
    <w:rsid w:val="005C06C2"/>
    <w:rsid w:val="005F4321"/>
    <w:rsid w:val="00654A06"/>
    <w:rsid w:val="00657ACA"/>
    <w:rsid w:val="00657CB0"/>
    <w:rsid w:val="0067581C"/>
    <w:rsid w:val="006B5037"/>
    <w:rsid w:val="006C761C"/>
    <w:rsid w:val="007315F3"/>
    <w:rsid w:val="00736671"/>
    <w:rsid w:val="007C5ED7"/>
    <w:rsid w:val="007E7971"/>
    <w:rsid w:val="007F7C62"/>
    <w:rsid w:val="00811899"/>
    <w:rsid w:val="00833970"/>
    <w:rsid w:val="00892C51"/>
    <w:rsid w:val="008A5AF9"/>
    <w:rsid w:val="008E0C4D"/>
    <w:rsid w:val="008E4AEE"/>
    <w:rsid w:val="00933EED"/>
    <w:rsid w:val="00963F48"/>
    <w:rsid w:val="00974599"/>
    <w:rsid w:val="009938C0"/>
    <w:rsid w:val="009A2111"/>
    <w:rsid w:val="009C00A6"/>
    <w:rsid w:val="00A35DE7"/>
    <w:rsid w:val="00AF20DE"/>
    <w:rsid w:val="00B14974"/>
    <w:rsid w:val="00B31564"/>
    <w:rsid w:val="00B34589"/>
    <w:rsid w:val="00B37718"/>
    <w:rsid w:val="00B569EA"/>
    <w:rsid w:val="00B72C3A"/>
    <w:rsid w:val="00BA13D5"/>
    <w:rsid w:val="00BA70CE"/>
    <w:rsid w:val="00BF4365"/>
    <w:rsid w:val="00C047A4"/>
    <w:rsid w:val="00C10B94"/>
    <w:rsid w:val="00C81FB3"/>
    <w:rsid w:val="00CE6508"/>
    <w:rsid w:val="00CF71EB"/>
    <w:rsid w:val="00D130D9"/>
    <w:rsid w:val="00D65476"/>
    <w:rsid w:val="00D966D4"/>
    <w:rsid w:val="00DD4E7B"/>
    <w:rsid w:val="00DF0C8F"/>
    <w:rsid w:val="00E257DA"/>
    <w:rsid w:val="00E4555F"/>
    <w:rsid w:val="00E479C1"/>
    <w:rsid w:val="00E62512"/>
    <w:rsid w:val="00E664D3"/>
    <w:rsid w:val="00E93439"/>
    <w:rsid w:val="00EA240D"/>
    <w:rsid w:val="00EA7ED6"/>
    <w:rsid w:val="00EB0624"/>
    <w:rsid w:val="00ED7309"/>
    <w:rsid w:val="00F13F6B"/>
    <w:rsid w:val="00F36495"/>
    <w:rsid w:val="00F66CA3"/>
    <w:rsid w:val="00FC31EB"/>
    <w:rsid w:val="00FC5A24"/>
    <w:rsid w:val="00FE186F"/>
    <w:rsid w:val="00FF35E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F45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62" w:line="259" w:lineRule="auto"/>
        <w:ind w:left="709" w:right="471" w:hanging="65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rPr>
  </w:style>
  <w:style w:type="paragraph" w:styleId="Heading1">
    <w:name w:val="heading 1"/>
    <w:basedOn w:val="Normal"/>
    <w:uiPriority w:val="9"/>
    <w:qFormat/>
    <w:rsid w:val="00B14974"/>
    <w:pPr>
      <w:ind w:left="666" w:hanging="567"/>
      <w:outlineLvl w:val="0"/>
    </w:pPr>
    <w:rPr>
      <w:rFonts w:asciiTheme="minorHAnsi" w:eastAsia="Calibri Light" w:hAnsiTheme="minorHAnsi" w:cs="Calibri Light"/>
      <w:b/>
      <w:color w:val="000000" w:themeColor="text1"/>
      <w:sz w:val="32"/>
      <w:szCs w:val="32"/>
    </w:rPr>
  </w:style>
  <w:style w:type="paragraph" w:styleId="Heading2">
    <w:name w:val="heading 2"/>
    <w:basedOn w:val="Normal"/>
    <w:uiPriority w:val="9"/>
    <w:unhideWhenUsed/>
    <w:qFormat/>
    <w:rsid w:val="00B14974"/>
    <w:pPr>
      <w:ind w:left="100"/>
      <w:outlineLvl w:val="1"/>
    </w:pPr>
    <w:rPr>
      <w:rFonts w:asciiTheme="minorHAnsi" w:eastAsia="Calibri Light" w:hAnsiTheme="minorHAnsi" w:cs="Calibri Light"/>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0"/>
      <w:ind w:left="666" w:hanging="567"/>
    </w:pPr>
  </w:style>
  <w:style w:type="paragraph" w:styleId="TOC2">
    <w:name w:val="toc 2"/>
    <w:basedOn w:val="Normal"/>
    <w:uiPriority w:val="39"/>
    <w:qFormat/>
    <w:pPr>
      <w:spacing w:before="120"/>
      <w:ind w:left="666"/>
    </w:pPr>
  </w:style>
  <w:style w:type="paragraph" w:styleId="BodyText">
    <w:name w:val="Body Text"/>
    <w:basedOn w:val="Normal"/>
    <w:link w:val="BodyTextChar"/>
    <w:uiPriority w:val="1"/>
    <w:qFormat/>
    <w:pPr>
      <w:spacing w:before="159"/>
      <w:ind w:left="1120" w:hanging="567"/>
    </w:pPr>
  </w:style>
  <w:style w:type="paragraph" w:styleId="Title">
    <w:name w:val="Title"/>
    <w:basedOn w:val="Normal"/>
    <w:uiPriority w:val="10"/>
    <w:qFormat/>
    <w:pPr>
      <w:ind w:left="100"/>
    </w:pPr>
    <w:rPr>
      <w:rFonts w:ascii="Calibri Light" w:eastAsia="Calibri Light" w:hAnsi="Calibri Light" w:cs="Calibri Light"/>
      <w:sz w:val="56"/>
      <w:szCs w:val="56"/>
    </w:rPr>
  </w:style>
  <w:style w:type="paragraph" w:styleId="ListParagraph">
    <w:name w:val="List Paragraph"/>
    <w:basedOn w:val="Normal"/>
    <w:uiPriority w:val="1"/>
    <w:qFormat/>
    <w:rsid w:val="006C761C"/>
    <w:pPr>
      <w:tabs>
        <w:tab w:val="left" w:pos="96"/>
      </w:tabs>
      <w:spacing w:before="159"/>
      <w:ind w:left="666" w:hanging="567"/>
    </w:pPr>
  </w:style>
  <w:style w:type="paragraph" w:customStyle="1" w:styleId="TableParagraph">
    <w:name w:val="Table Paragraph"/>
    <w:basedOn w:val="Normal"/>
    <w:uiPriority w:val="1"/>
    <w:qFormat/>
    <w:pPr>
      <w:spacing w:line="248" w:lineRule="exact"/>
      <w:ind w:left="108"/>
    </w:pPr>
  </w:style>
  <w:style w:type="paragraph" w:styleId="Header">
    <w:name w:val="header"/>
    <w:basedOn w:val="Normal"/>
    <w:link w:val="HeaderChar"/>
    <w:uiPriority w:val="99"/>
    <w:unhideWhenUsed/>
    <w:rsid w:val="00EA240D"/>
    <w:pPr>
      <w:tabs>
        <w:tab w:val="center" w:pos="4513"/>
        <w:tab w:val="right" w:pos="9026"/>
      </w:tabs>
    </w:pPr>
  </w:style>
  <w:style w:type="character" w:customStyle="1" w:styleId="HeaderChar">
    <w:name w:val="Header Char"/>
    <w:basedOn w:val="DefaultParagraphFont"/>
    <w:link w:val="Header"/>
    <w:uiPriority w:val="99"/>
    <w:rsid w:val="00EA240D"/>
    <w:rPr>
      <w:rFonts w:ascii="Calibri" w:eastAsia="Calibri" w:hAnsi="Calibri" w:cs="Calibri"/>
    </w:rPr>
  </w:style>
  <w:style w:type="paragraph" w:styleId="Footer">
    <w:name w:val="footer"/>
    <w:basedOn w:val="Normal"/>
    <w:link w:val="FooterChar"/>
    <w:uiPriority w:val="99"/>
    <w:unhideWhenUsed/>
    <w:rsid w:val="00EA240D"/>
    <w:pPr>
      <w:tabs>
        <w:tab w:val="center" w:pos="4513"/>
        <w:tab w:val="right" w:pos="9026"/>
      </w:tabs>
    </w:pPr>
  </w:style>
  <w:style w:type="character" w:customStyle="1" w:styleId="FooterChar">
    <w:name w:val="Footer Char"/>
    <w:basedOn w:val="DefaultParagraphFont"/>
    <w:link w:val="Footer"/>
    <w:uiPriority w:val="99"/>
    <w:rsid w:val="00EA240D"/>
    <w:rPr>
      <w:rFonts w:ascii="Calibri" w:eastAsia="Calibri" w:hAnsi="Calibri" w:cs="Calibri"/>
    </w:rPr>
  </w:style>
  <w:style w:type="paragraph" w:styleId="TOCHeading">
    <w:name w:val="TOC Heading"/>
    <w:basedOn w:val="Heading1"/>
    <w:next w:val="Normal"/>
    <w:uiPriority w:val="39"/>
    <w:unhideWhenUsed/>
    <w:qFormat/>
    <w:rsid w:val="006B5037"/>
    <w:pPr>
      <w:keepNext/>
      <w:keepLines/>
      <w:spacing w:before="240"/>
      <w:ind w:left="0" w:firstLine="0"/>
      <w:outlineLvl w:val="9"/>
    </w:pPr>
    <w:rPr>
      <w:rFonts w:asciiTheme="majorHAnsi" w:eastAsiaTheme="majorEastAsia" w:hAnsiTheme="majorHAnsi" w:cstheme="majorBidi"/>
      <w:color w:val="365F91" w:themeColor="accent1" w:themeShade="BF"/>
    </w:rPr>
  </w:style>
  <w:style w:type="character" w:styleId="Hyperlink">
    <w:name w:val="Hyperlink"/>
    <w:basedOn w:val="DefaultParagraphFont"/>
    <w:uiPriority w:val="99"/>
    <w:unhideWhenUsed/>
    <w:rsid w:val="006B5037"/>
    <w:rPr>
      <w:color w:val="0000FF" w:themeColor="hyperlink"/>
      <w:u w:val="single"/>
    </w:rPr>
  </w:style>
  <w:style w:type="paragraph" w:styleId="TOC3">
    <w:name w:val="toc 3"/>
    <w:basedOn w:val="Normal"/>
    <w:next w:val="Normal"/>
    <w:autoRedefine/>
    <w:uiPriority w:val="39"/>
    <w:unhideWhenUsed/>
    <w:rsid w:val="008E4AEE"/>
    <w:pPr>
      <w:spacing w:after="100"/>
      <w:ind w:left="440"/>
    </w:pPr>
    <w:rPr>
      <w:rFonts w:asciiTheme="minorHAnsi" w:eastAsiaTheme="minorEastAsia" w:hAnsiTheme="minorHAnsi" w:cs="Times New Roman"/>
    </w:rPr>
  </w:style>
  <w:style w:type="character" w:customStyle="1" w:styleId="BodyTextChar">
    <w:name w:val="Body Text Char"/>
    <w:basedOn w:val="DefaultParagraphFont"/>
    <w:link w:val="BodyText"/>
    <w:uiPriority w:val="1"/>
    <w:rsid w:val="00736671"/>
    <w:rPr>
      <w:rFonts w:ascii="Calibri" w:eastAsia="Calibri" w:hAnsi="Calibri" w:cs="Calibri"/>
    </w:rPr>
  </w:style>
  <w:style w:type="paragraph" w:styleId="BalloonText">
    <w:name w:val="Balloon Text"/>
    <w:basedOn w:val="Normal"/>
    <w:link w:val="BalloonTextChar"/>
    <w:uiPriority w:val="99"/>
    <w:semiHidden/>
    <w:unhideWhenUsed/>
    <w:rsid w:val="009C00A6"/>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00A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62" w:line="259" w:lineRule="auto"/>
        <w:ind w:left="709" w:right="471" w:hanging="65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rPr>
  </w:style>
  <w:style w:type="paragraph" w:styleId="Heading1">
    <w:name w:val="heading 1"/>
    <w:basedOn w:val="Normal"/>
    <w:uiPriority w:val="9"/>
    <w:qFormat/>
    <w:rsid w:val="00B14974"/>
    <w:pPr>
      <w:ind w:left="666" w:hanging="567"/>
      <w:outlineLvl w:val="0"/>
    </w:pPr>
    <w:rPr>
      <w:rFonts w:asciiTheme="minorHAnsi" w:eastAsia="Calibri Light" w:hAnsiTheme="minorHAnsi" w:cs="Calibri Light"/>
      <w:b/>
      <w:color w:val="000000" w:themeColor="text1"/>
      <w:sz w:val="32"/>
      <w:szCs w:val="32"/>
    </w:rPr>
  </w:style>
  <w:style w:type="paragraph" w:styleId="Heading2">
    <w:name w:val="heading 2"/>
    <w:basedOn w:val="Normal"/>
    <w:uiPriority w:val="9"/>
    <w:unhideWhenUsed/>
    <w:qFormat/>
    <w:rsid w:val="00B14974"/>
    <w:pPr>
      <w:ind w:left="100"/>
      <w:outlineLvl w:val="1"/>
    </w:pPr>
    <w:rPr>
      <w:rFonts w:asciiTheme="minorHAnsi" w:eastAsia="Calibri Light" w:hAnsiTheme="minorHAnsi" w:cs="Calibri Light"/>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0"/>
      <w:ind w:left="666" w:hanging="567"/>
    </w:pPr>
  </w:style>
  <w:style w:type="paragraph" w:styleId="TOC2">
    <w:name w:val="toc 2"/>
    <w:basedOn w:val="Normal"/>
    <w:uiPriority w:val="39"/>
    <w:qFormat/>
    <w:pPr>
      <w:spacing w:before="120"/>
      <w:ind w:left="666"/>
    </w:pPr>
  </w:style>
  <w:style w:type="paragraph" w:styleId="BodyText">
    <w:name w:val="Body Text"/>
    <w:basedOn w:val="Normal"/>
    <w:link w:val="BodyTextChar"/>
    <w:uiPriority w:val="1"/>
    <w:qFormat/>
    <w:pPr>
      <w:spacing w:before="159"/>
      <w:ind w:left="1120" w:hanging="567"/>
    </w:pPr>
  </w:style>
  <w:style w:type="paragraph" w:styleId="Title">
    <w:name w:val="Title"/>
    <w:basedOn w:val="Normal"/>
    <w:uiPriority w:val="10"/>
    <w:qFormat/>
    <w:pPr>
      <w:ind w:left="100"/>
    </w:pPr>
    <w:rPr>
      <w:rFonts w:ascii="Calibri Light" w:eastAsia="Calibri Light" w:hAnsi="Calibri Light" w:cs="Calibri Light"/>
      <w:sz w:val="56"/>
      <w:szCs w:val="56"/>
    </w:rPr>
  </w:style>
  <w:style w:type="paragraph" w:styleId="ListParagraph">
    <w:name w:val="List Paragraph"/>
    <w:basedOn w:val="Normal"/>
    <w:uiPriority w:val="1"/>
    <w:qFormat/>
    <w:rsid w:val="006C761C"/>
    <w:pPr>
      <w:tabs>
        <w:tab w:val="left" w:pos="96"/>
      </w:tabs>
      <w:spacing w:before="159"/>
      <w:ind w:left="666" w:hanging="567"/>
    </w:pPr>
  </w:style>
  <w:style w:type="paragraph" w:customStyle="1" w:styleId="TableParagraph">
    <w:name w:val="Table Paragraph"/>
    <w:basedOn w:val="Normal"/>
    <w:uiPriority w:val="1"/>
    <w:qFormat/>
    <w:pPr>
      <w:spacing w:line="248" w:lineRule="exact"/>
      <w:ind w:left="108"/>
    </w:pPr>
  </w:style>
  <w:style w:type="paragraph" w:styleId="Header">
    <w:name w:val="header"/>
    <w:basedOn w:val="Normal"/>
    <w:link w:val="HeaderChar"/>
    <w:uiPriority w:val="99"/>
    <w:unhideWhenUsed/>
    <w:rsid w:val="00EA240D"/>
    <w:pPr>
      <w:tabs>
        <w:tab w:val="center" w:pos="4513"/>
        <w:tab w:val="right" w:pos="9026"/>
      </w:tabs>
    </w:pPr>
  </w:style>
  <w:style w:type="character" w:customStyle="1" w:styleId="HeaderChar">
    <w:name w:val="Header Char"/>
    <w:basedOn w:val="DefaultParagraphFont"/>
    <w:link w:val="Header"/>
    <w:uiPriority w:val="99"/>
    <w:rsid w:val="00EA240D"/>
    <w:rPr>
      <w:rFonts w:ascii="Calibri" w:eastAsia="Calibri" w:hAnsi="Calibri" w:cs="Calibri"/>
    </w:rPr>
  </w:style>
  <w:style w:type="paragraph" w:styleId="Footer">
    <w:name w:val="footer"/>
    <w:basedOn w:val="Normal"/>
    <w:link w:val="FooterChar"/>
    <w:uiPriority w:val="99"/>
    <w:unhideWhenUsed/>
    <w:rsid w:val="00EA240D"/>
    <w:pPr>
      <w:tabs>
        <w:tab w:val="center" w:pos="4513"/>
        <w:tab w:val="right" w:pos="9026"/>
      </w:tabs>
    </w:pPr>
  </w:style>
  <w:style w:type="character" w:customStyle="1" w:styleId="FooterChar">
    <w:name w:val="Footer Char"/>
    <w:basedOn w:val="DefaultParagraphFont"/>
    <w:link w:val="Footer"/>
    <w:uiPriority w:val="99"/>
    <w:rsid w:val="00EA240D"/>
    <w:rPr>
      <w:rFonts w:ascii="Calibri" w:eastAsia="Calibri" w:hAnsi="Calibri" w:cs="Calibri"/>
    </w:rPr>
  </w:style>
  <w:style w:type="paragraph" w:styleId="TOCHeading">
    <w:name w:val="TOC Heading"/>
    <w:basedOn w:val="Heading1"/>
    <w:next w:val="Normal"/>
    <w:uiPriority w:val="39"/>
    <w:unhideWhenUsed/>
    <w:qFormat/>
    <w:rsid w:val="006B5037"/>
    <w:pPr>
      <w:keepNext/>
      <w:keepLines/>
      <w:spacing w:before="240"/>
      <w:ind w:left="0" w:firstLine="0"/>
      <w:outlineLvl w:val="9"/>
    </w:pPr>
    <w:rPr>
      <w:rFonts w:asciiTheme="majorHAnsi" w:eastAsiaTheme="majorEastAsia" w:hAnsiTheme="majorHAnsi" w:cstheme="majorBidi"/>
      <w:color w:val="365F91" w:themeColor="accent1" w:themeShade="BF"/>
    </w:rPr>
  </w:style>
  <w:style w:type="character" w:styleId="Hyperlink">
    <w:name w:val="Hyperlink"/>
    <w:basedOn w:val="DefaultParagraphFont"/>
    <w:uiPriority w:val="99"/>
    <w:unhideWhenUsed/>
    <w:rsid w:val="006B5037"/>
    <w:rPr>
      <w:color w:val="0000FF" w:themeColor="hyperlink"/>
      <w:u w:val="single"/>
    </w:rPr>
  </w:style>
  <w:style w:type="paragraph" w:styleId="TOC3">
    <w:name w:val="toc 3"/>
    <w:basedOn w:val="Normal"/>
    <w:next w:val="Normal"/>
    <w:autoRedefine/>
    <w:uiPriority w:val="39"/>
    <w:unhideWhenUsed/>
    <w:rsid w:val="008E4AEE"/>
    <w:pPr>
      <w:spacing w:after="100"/>
      <w:ind w:left="440"/>
    </w:pPr>
    <w:rPr>
      <w:rFonts w:asciiTheme="minorHAnsi" w:eastAsiaTheme="minorEastAsia" w:hAnsiTheme="minorHAnsi" w:cs="Times New Roman"/>
    </w:rPr>
  </w:style>
  <w:style w:type="character" w:customStyle="1" w:styleId="BodyTextChar">
    <w:name w:val="Body Text Char"/>
    <w:basedOn w:val="DefaultParagraphFont"/>
    <w:link w:val="BodyText"/>
    <w:uiPriority w:val="1"/>
    <w:rsid w:val="00736671"/>
    <w:rPr>
      <w:rFonts w:ascii="Calibri" w:eastAsia="Calibri" w:hAnsi="Calibri" w:cs="Calibri"/>
    </w:rPr>
  </w:style>
  <w:style w:type="paragraph" w:styleId="BalloonText">
    <w:name w:val="Balloon Text"/>
    <w:basedOn w:val="Normal"/>
    <w:link w:val="BalloonTextChar"/>
    <w:uiPriority w:val="99"/>
    <w:semiHidden/>
    <w:unhideWhenUsed/>
    <w:rsid w:val="009C00A6"/>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00A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D6298-8E72-48B0-9101-C52ADE96A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8893</Words>
  <Characters>50695</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 Mayne</dc:creator>
  <cp:lastModifiedBy>Mark</cp:lastModifiedBy>
  <cp:revision>2</cp:revision>
  <cp:lastPrinted>2024-03-02T07:04:00Z</cp:lastPrinted>
  <dcterms:created xsi:type="dcterms:W3CDTF">2024-03-08T05:33:00Z</dcterms:created>
  <dcterms:modified xsi:type="dcterms:W3CDTF">2024-03-08T05:33:00Z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2023-09-27T00:00:00Z</vt:filetime>
  </property>
  <property fmtid="{D5CDD505-2E9C-101B-9397-08002B2CF9AE}" pid="3" name="Creator">
    <vt:lpwstr>Microsoft® Word 2019</vt:lpwstr>
  </property>
  <property fmtid="{D5CDD505-2E9C-101B-9397-08002B2CF9AE}" pid="4" name="LastSaved">
    <vt:filetime>2024-02-19T00:00:00Z</vt:filetime>
  </property>
</Properties>
</file>